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504" w:rsidRPr="003705A0" w:rsidRDefault="00B21504" w:rsidP="00B21504">
      <w:pPr>
        <w:rPr>
          <w:rFonts w:ascii="Arial" w:hAnsi="Arial" w:cs="Arial"/>
          <w:b/>
          <w:bCs/>
          <w:caps/>
          <w:sz w:val="80"/>
          <w:szCs w:val="80"/>
        </w:rPr>
      </w:pPr>
      <w:bookmarkStart w:id="0" w:name="_GoBack"/>
      <w:bookmarkEnd w:id="0"/>
    </w:p>
    <w:p w:rsidR="00B21504" w:rsidRPr="003705A0" w:rsidRDefault="00B21504" w:rsidP="00B21504">
      <w:pPr>
        <w:rPr>
          <w:rFonts w:ascii="Arial" w:hAnsi="Arial" w:cs="Arial"/>
          <w:b/>
          <w:bCs/>
          <w:caps/>
          <w:sz w:val="80"/>
          <w:szCs w:val="80"/>
        </w:rPr>
      </w:pPr>
    </w:p>
    <w:p w:rsidR="00B21504" w:rsidRPr="008144B4" w:rsidRDefault="00B21504" w:rsidP="00B21504">
      <w:pPr>
        <w:jc w:val="center"/>
        <w:rPr>
          <w:rFonts w:ascii="Arial" w:hAnsi="Arial" w:cs="Arial"/>
          <w:sz w:val="84"/>
          <w:szCs w:val="84"/>
        </w:rPr>
      </w:pPr>
      <w:r>
        <w:rPr>
          <w:rFonts w:ascii="Arial" w:hAnsi="Arial" w:cs="Arial"/>
          <w:b/>
          <w:bCs/>
          <w:caps/>
          <w:sz w:val="84"/>
          <w:szCs w:val="84"/>
        </w:rPr>
        <w:t>guidance for photographers working at british athletics events</w:t>
      </w:r>
    </w:p>
    <w:p w:rsidR="00B21504" w:rsidRPr="003705A0" w:rsidRDefault="00B21504" w:rsidP="00B21504">
      <w:pPr>
        <w:rPr>
          <w:rFonts w:ascii="Arial" w:hAnsi="Arial" w:cs="Arial"/>
        </w:rPr>
      </w:pPr>
    </w:p>
    <w:p w:rsidR="00B21504" w:rsidRPr="003705A0" w:rsidRDefault="00B21504" w:rsidP="00B21504">
      <w:pPr>
        <w:rPr>
          <w:rFonts w:ascii="Arial" w:hAnsi="Arial" w:cs="Arial"/>
        </w:rPr>
      </w:pPr>
    </w:p>
    <w:p w:rsidR="00B21504" w:rsidRPr="003705A0" w:rsidRDefault="00B21504" w:rsidP="00B21504">
      <w:pPr>
        <w:rPr>
          <w:rFonts w:ascii="Arial" w:hAnsi="Arial" w:cs="Arial"/>
        </w:rPr>
      </w:pPr>
    </w:p>
    <w:p w:rsidR="00B21504" w:rsidRPr="003705A0" w:rsidRDefault="00B21504" w:rsidP="00B21504">
      <w:pPr>
        <w:rPr>
          <w:rFonts w:ascii="Arial" w:hAnsi="Arial" w:cs="Arial"/>
        </w:rPr>
      </w:pPr>
    </w:p>
    <w:tbl>
      <w:tblPr>
        <w:tblW w:w="6043" w:type="dxa"/>
        <w:tblInd w:w="1818"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1E0" w:firstRow="1" w:lastRow="1" w:firstColumn="1" w:lastColumn="1" w:noHBand="0" w:noVBand="0"/>
      </w:tblPr>
      <w:tblGrid>
        <w:gridCol w:w="2216"/>
        <w:gridCol w:w="3827"/>
      </w:tblGrid>
      <w:tr w:rsidR="00B21504" w:rsidRPr="00A66900" w:rsidTr="00784EA3">
        <w:tc>
          <w:tcPr>
            <w:tcW w:w="2216" w:type="dxa"/>
            <w:shd w:val="clear" w:color="auto" w:fill="F2F2F2"/>
          </w:tcPr>
          <w:p w:rsidR="00B21504" w:rsidRPr="00A66900" w:rsidRDefault="00B21504" w:rsidP="00784EA3">
            <w:pPr>
              <w:spacing w:before="120" w:line="240" w:lineRule="atLeast"/>
              <w:rPr>
                <w:rFonts w:ascii="Arial" w:hAnsi="Arial" w:cs="Arial"/>
                <w:color w:val="808080"/>
              </w:rPr>
            </w:pPr>
            <w:r w:rsidRPr="00A66900">
              <w:rPr>
                <w:rFonts w:ascii="Arial" w:hAnsi="Arial" w:cs="Arial"/>
                <w:color w:val="808080"/>
              </w:rPr>
              <w:t>Document No</w:t>
            </w:r>
          </w:p>
        </w:tc>
        <w:tc>
          <w:tcPr>
            <w:tcW w:w="3827" w:type="dxa"/>
          </w:tcPr>
          <w:p w:rsidR="00B21504" w:rsidRPr="00A66900" w:rsidRDefault="00B21504" w:rsidP="00784EA3">
            <w:pPr>
              <w:spacing w:before="120" w:line="240" w:lineRule="atLeast"/>
              <w:ind w:left="25"/>
              <w:rPr>
                <w:rFonts w:ascii="Arial" w:hAnsi="Arial" w:cs="Arial"/>
                <w:b/>
              </w:rPr>
            </w:pPr>
            <w:r w:rsidRPr="00A66900">
              <w:rPr>
                <w:rFonts w:ascii="Arial" w:hAnsi="Arial" w:cs="Arial"/>
                <w:b/>
              </w:rPr>
              <w:t>UKA/</w:t>
            </w:r>
            <w:r>
              <w:rPr>
                <w:rFonts w:ascii="Arial" w:hAnsi="Arial" w:cs="Arial"/>
                <w:b/>
              </w:rPr>
              <w:t>PHOTO</w:t>
            </w:r>
            <w:r w:rsidRPr="00A66900">
              <w:rPr>
                <w:rFonts w:ascii="Arial" w:hAnsi="Arial" w:cs="Arial"/>
                <w:b/>
              </w:rPr>
              <w:t>/</w:t>
            </w:r>
            <w:r>
              <w:rPr>
                <w:rFonts w:ascii="Arial" w:hAnsi="Arial" w:cs="Arial"/>
                <w:b/>
              </w:rPr>
              <w:t>G/</w:t>
            </w:r>
            <w:r w:rsidRPr="00A66900">
              <w:rPr>
                <w:rFonts w:ascii="Arial" w:hAnsi="Arial" w:cs="Arial"/>
                <w:b/>
              </w:rPr>
              <w:t>.01</w:t>
            </w:r>
          </w:p>
        </w:tc>
      </w:tr>
      <w:tr w:rsidR="00B21504" w:rsidRPr="00A66900" w:rsidTr="00784EA3">
        <w:tc>
          <w:tcPr>
            <w:tcW w:w="2216" w:type="dxa"/>
            <w:shd w:val="clear" w:color="auto" w:fill="F2F2F2"/>
          </w:tcPr>
          <w:p w:rsidR="00B21504" w:rsidRPr="00A66900" w:rsidRDefault="00B21504" w:rsidP="00784EA3">
            <w:pPr>
              <w:spacing w:before="120" w:line="240" w:lineRule="atLeast"/>
              <w:ind w:firstLine="6"/>
              <w:rPr>
                <w:rFonts w:ascii="Arial" w:hAnsi="Arial" w:cs="Arial"/>
                <w:color w:val="808080"/>
              </w:rPr>
            </w:pPr>
            <w:r w:rsidRPr="00A66900">
              <w:rPr>
                <w:rFonts w:ascii="Arial" w:hAnsi="Arial" w:cs="Arial"/>
                <w:color w:val="808080"/>
              </w:rPr>
              <w:t>Applicable to</w:t>
            </w:r>
          </w:p>
        </w:tc>
        <w:tc>
          <w:tcPr>
            <w:tcW w:w="3827" w:type="dxa"/>
          </w:tcPr>
          <w:p w:rsidR="00B21504" w:rsidRPr="00A66900" w:rsidRDefault="00B21504" w:rsidP="00784EA3">
            <w:pPr>
              <w:spacing w:before="120" w:line="240" w:lineRule="atLeast"/>
              <w:ind w:left="25"/>
              <w:rPr>
                <w:rFonts w:ascii="Arial" w:hAnsi="Arial" w:cs="Arial"/>
                <w:b/>
              </w:rPr>
            </w:pPr>
            <w:r w:rsidRPr="00A66900">
              <w:rPr>
                <w:rFonts w:ascii="Arial" w:hAnsi="Arial" w:cs="Arial"/>
                <w:b/>
              </w:rPr>
              <w:t>UKA</w:t>
            </w:r>
          </w:p>
        </w:tc>
      </w:tr>
      <w:tr w:rsidR="00B21504" w:rsidRPr="00A66900" w:rsidTr="00784EA3">
        <w:tc>
          <w:tcPr>
            <w:tcW w:w="2216" w:type="dxa"/>
            <w:shd w:val="clear" w:color="auto" w:fill="F2F2F2"/>
          </w:tcPr>
          <w:p w:rsidR="00B21504" w:rsidRPr="00A66900" w:rsidRDefault="00B21504" w:rsidP="00784EA3">
            <w:pPr>
              <w:spacing w:before="120" w:line="240" w:lineRule="atLeast"/>
              <w:ind w:firstLine="6"/>
              <w:rPr>
                <w:rFonts w:ascii="Arial" w:hAnsi="Arial" w:cs="Arial"/>
                <w:color w:val="808080"/>
              </w:rPr>
            </w:pPr>
            <w:r w:rsidRPr="00A66900">
              <w:rPr>
                <w:rFonts w:ascii="Arial" w:hAnsi="Arial" w:cs="Arial"/>
                <w:color w:val="808080"/>
              </w:rPr>
              <w:t>Approved by</w:t>
            </w:r>
          </w:p>
        </w:tc>
        <w:tc>
          <w:tcPr>
            <w:tcW w:w="3827" w:type="dxa"/>
          </w:tcPr>
          <w:p w:rsidR="00B21504" w:rsidRPr="00A66900" w:rsidRDefault="00B21504" w:rsidP="00784EA3">
            <w:pPr>
              <w:spacing w:before="120" w:line="240" w:lineRule="atLeast"/>
              <w:ind w:left="25"/>
              <w:rPr>
                <w:rFonts w:ascii="Arial" w:hAnsi="Arial" w:cs="Arial"/>
                <w:b/>
              </w:rPr>
            </w:pPr>
            <w:r w:rsidRPr="00A66900">
              <w:rPr>
                <w:rFonts w:ascii="Arial" w:hAnsi="Arial" w:cs="Arial"/>
                <w:b/>
              </w:rPr>
              <w:t xml:space="preserve">UKA </w:t>
            </w:r>
            <w:r>
              <w:rPr>
                <w:rFonts w:ascii="Arial" w:hAnsi="Arial" w:cs="Arial"/>
                <w:b/>
              </w:rPr>
              <w:t>H&amp;S Manager</w:t>
            </w:r>
          </w:p>
        </w:tc>
      </w:tr>
      <w:tr w:rsidR="00B21504" w:rsidRPr="00A66900" w:rsidTr="00784EA3">
        <w:tc>
          <w:tcPr>
            <w:tcW w:w="2216" w:type="dxa"/>
            <w:shd w:val="clear" w:color="auto" w:fill="F2F2F2"/>
          </w:tcPr>
          <w:p w:rsidR="00B21504" w:rsidRPr="00A66900" w:rsidRDefault="00B21504" w:rsidP="00784EA3">
            <w:pPr>
              <w:spacing w:before="120" w:line="240" w:lineRule="atLeast"/>
              <w:ind w:firstLine="6"/>
              <w:rPr>
                <w:rFonts w:ascii="Arial" w:hAnsi="Arial" w:cs="Arial"/>
                <w:color w:val="808080"/>
              </w:rPr>
            </w:pPr>
            <w:r w:rsidRPr="00A66900">
              <w:rPr>
                <w:rFonts w:ascii="Arial" w:hAnsi="Arial" w:cs="Arial"/>
                <w:color w:val="808080"/>
              </w:rPr>
              <w:t>Review Year</w:t>
            </w:r>
          </w:p>
        </w:tc>
        <w:tc>
          <w:tcPr>
            <w:tcW w:w="3827" w:type="dxa"/>
          </w:tcPr>
          <w:p w:rsidR="00B21504" w:rsidRPr="00A66900" w:rsidRDefault="00B21504" w:rsidP="00784EA3">
            <w:pPr>
              <w:spacing w:before="120" w:line="240" w:lineRule="atLeast"/>
              <w:ind w:left="25"/>
              <w:rPr>
                <w:rFonts w:ascii="Arial" w:hAnsi="Arial" w:cs="Arial"/>
                <w:b/>
              </w:rPr>
            </w:pPr>
            <w:r w:rsidRPr="00A66900">
              <w:rPr>
                <w:rFonts w:ascii="Arial" w:hAnsi="Arial" w:cs="Arial"/>
                <w:b/>
              </w:rPr>
              <w:t>201</w:t>
            </w:r>
            <w:r>
              <w:rPr>
                <w:rFonts w:ascii="Arial" w:hAnsi="Arial" w:cs="Arial"/>
                <w:b/>
              </w:rPr>
              <w:t>8</w:t>
            </w:r>
          </w:p>
        </w:tc>
      </w:tr>
    </w:tbl>
    <w:p w:rsidR="00B21504" w:rsidRPr="003705A0" w:rsidRDefault="00B21504" w:rsidP="00B21504">
      <w:pPr>
        <w:rPr>
          <w:rFonts w:ascii="Arial" w:hAnsi="Arial" w:cs="Arial"/>
        </w:rPr>
      </w:pPr>
    </w:p>
    <w:p w:rsidR="00B21504" w:rsidRPr="003705A0" w:rsidRDefault="00B21504" w:rsidP="00B21504">
      <w:pPr>
        <w:rPr>
          <w:rFonts w:ascii="Arial" w:hAnsi="Arial" w:cs="Arial"/>
        </w:rPr>
      </w:pPr>
    </w:p>
    <w:p w:rsidR="00B21504" w:rsidRPr="003705A0" w:rsidRDefault="00B21504" w:rsidP="00B21504">
      <w:pPr>
        <w:rPr>
          <w:rFonts w:ascii="Arial" w:hAnsi="Arial" w:cs="Arial"/>
        </w:rPr>
      </w:pPr>
    </w:p>
    <w:p w:rsidR="00B21504" w:rsidRPr="003705A0" w:rsidRDefault="00B21504" w:rsidP="00B21504">
      <w:pPr>
        <w:rPr>
          <w:rFonts w:ascii="Arial" w:hAnsi="Arial" w:cs="Arial"/>
        </w:rPr>
      </w:pPr>
    </w:p>
    <w:p w:rsidR="00B21504" w:rsidRPr="003705A0" w:rsidRDefault="00B21504" w:rsidP="00B21504">
      <w:pPr>
        <w:rPr>
          <w:rFonts w:ascii="Arial" w:hAnsi="Arial" w:cs="Arial"/>
        </w:rPr>
      </w:pPr>
    </w:p>
    <w:p w:rsidR="00B21504" w:rsidRPr="003705A0" w:rsidRDefault="00B21504" w:rsidP="00B21504">
      <w:pPr>
        <w:rPr>
          <w:rFonts w:ascii="Arial" w:hAnsi="Arial" w:cs="Arial"/>
        </w:rPr>
      </w:pPr>
    </w:p>
    <w:p w:rsidR="00B21504" w:rsidRPr="003705A0" w:rsidRDefault="00B21504" w:rsidP="00B21504">
      <w:pPr>
        <w:rPr>
          <w:rFonts w:ascii="Arial" w:hAnsi="Arial" w:cs="Arial"/>
        </w:rPr>
      </w:pPr>
    </w:p>
    <w:p w:rsidR="00B21504" w:rsidRPr="003705A0" w:rsidRDefault="00B21504" w:rsidP="00B21504">
      <w:pPr>
        <w:rPr>
          <w:rFonts w:ascii="Arial" w:hAnsi="Arial" w:cs="Arial"/>
        </w:rPr>
      </w:pPr>
    </w:p>
    <w:p w:rsidR="00B21504" w:rsidRDefault="00B21504" w:rsidP="00B21504">
      <w:pPr>
        <w:jc w:val="left"/>
        <w:rPr>
          <w:rFonts w:ascii="Arial" w:hAnsi="Arial" w:cs="Arial"/>
          <w:b/>
        </w:rPr>
      </w:pPr>
      <w:r>
        <w:rPr>
          <w:rFonts w:ascii="Arial" w:hAnsi="Arial" w:cs="Arial"/>
          <w:b/>
        </w:rPr>
        <w:br w:type="page"/>
      </w:r>
    </w:p>
    <w:p w:rsidR="00B21504" w:rsidRPr="00CF5978" w:rsidRDefault="00B21504" w:rsidP="00B21504">
      <w:pPr>
        <w:rPr>
          <w:rFonts w:ascii="Arial" w:hAnsi="Arial" w:cs="Arial"/>
          <w:b/>
        </w:rPr>
      </w:pPr>
      <w:r w:rsidRPr="00CF5978">
        <w:rPr>
          <w:rFonts w:ascii="Arial" w:hAnsi="Arial" w:cs="Arial"/>
          <w:b/>
        </w:rPr>
        <w:lastRenderedPageBreak/>
        <w:t>Document History</w:t>
      </w:r>
    </w:p>
    <w:p w:rsidR="00B21504" w:rsidRPr="00CF5978" w:rsidRDefault="00B21504" w:rsidP="00B21504">
      <w:pPr>
        <w:rPr>
          <w:rFonts w:ascii="Arial" w:hAnsi="Arial" w:cs="Arial"/>
        </w:rPr>
      </w:pPr>
    </w:p>
    <w:tbl>
      <w:tblPr>
        <w:tblW w:w="9214" w:type="dxa"/>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2410"/>
        <w:gridCol w:w="3827"/>
        <w:gridCol w:w="2977"/>
      </w:tblGrid>
      <w:tr w:rsidR="00B21504" w:rsidRPr="00CF5978" w:rsidTr="00784EA3">
        <w:trPr>
          <w:trHeight w:val="565"/>
        </w:trPr>
        <w:tc>
          <w:tcPr>
            <w:tcW w:w="2410" w:type="dxa"/>
            <w:vAlign w:val="center"/>
          </w:tcPr>
          <w:p w:rsidR="00B21504" w:rsidRPr="00CF5978" w:rsidRDefault="00B21504" w:rsidP="00784EA3">
            <w:pPr>
              <w:jc w:val="left"/>
              <w:rPr>
                <w:rFonts w:ascii="Arial" w:hAnsi="Arial" w:cs="Arial"/>
                <w:b/>
              </w:rPr>
            </w:pPr>
            <w:r w:rsidRPr="00CF5978">
              <w:rPr>
                <w:rFonts w:ascii="Arial" w:hAnsi="Arial" w:cs="Arial"/>
                <w:b/>
              </w:rPr>
              <w:t>Author(s)</w:t>
            </w:r>
          </w:p>
        </w:tc>
        <w:tc>
          <w:tcPr>
            <w:tcW w:w="3827" w:type="dxa"/>
            <w:vAlign w:val="center"/>
          </w:tcPr>
          <w:p w:rsidR="00B21504" w:rsidRPr="00CF5978" w:rsidRDefault="00B21504" w:rsidP="00784EA3">
            <w:pPr>
              <w:jc w:val="left"/>
              <w:rPr>
                <w:rFonts w:ascii="Arial" w:hAnsi="Arial" w:cs="Arial"/>
              </w:rPr>
            </w:pPr>
            <w:r w:rsidRPr="00B46C5E">
              <w:rPr>
                <w:rFonts w:ascii="Arial" w:hAnsi="Arial" w:cs="Arial"/>
              </w:rPr>
              <w:t>Sally Skea</w:t>
            </w:r>
          </w:p>
        </w:tc>
        <w:tc>
          <w:tcPr>
            <w:tcW w:w="2977" w:type="dxa"/>
            <w:vAlign w:val="center"/>
          </w:tcPr>
          <w:p w:rsidR="00B21504" w:rsidRPr="00CF5978" w:rsidRDefault="00B21504" w:rsidP="00784EA3">
            <w:pPr>
              <w:jc w:val="center"/>
              <w:rPr>
                <w:rFonts w:ascii="Arial" w:hAnsi="Arial" w:cs="Arial"/>
              </w:rPr>
            </w:pPr>
            <w:r>
              <w:rPr>
                <w:rFonts w:ascii="Arial" w:hAnsi="Arial" w:cs="Arial"/>
              </w:rPr>
              <w:t>15/04/15/15</w:t>
            </w:r>
          </w:p>
        </w:tc>
      </w:tr>
      <w:tr w:rsidR="00B21504" w:rsidRPr="00CF5978" w:rsidTr="00784EA3">
        <w:trPr>
          <w:trHeight w:val="565"/>
        </w:trPr>
        <w:tc>
          <w:tcPr>
            <w:tcW w:w="2410" w:type="dxa"/>
            <w:vAlign w:val="center"/>
          </w:tcPr>
          <w:p w:rsidR="00B21504" w:rsidRPr="00CF5978" w:rsidRDefault="00B21504" w:rsidP="00784EA3">
            <w:pPr>
              <w:ind w:left="34"/>
              <w:jc w:val="left"/>
              <w:rPr>
                <w:rFonts w:ascii="Arial" w:hAnsi="Arial" w:cs="Arial"/>
                <w:b/>
              </w:rPr>
            </w:pPr>
            <w:r w:rsidRPr="00CF5978">
              <w:rPr>
                <w:rFonts w:ascii="Arial" w:hAnsi="Arial" w:cs="Arial"/>
                <w:b/>
              </w:rPr>
              <w:t>Consultation process</w:t>
            </w:r>
          </w:p>
        </w:tc>
        <w:tc>
          <w:tcPr>
            <w:tcW w:w="6804" w:type="dxa"/>
            <w:gridSpan w:val="2"/>
            <w:vAlign w:val="center"/>
          </w:tcPr>
          <w:p w:rsidR="00B21504" w:rsidRDefault="00B21504" w:rsidP="00784EA3">
            <w:pPr>
              <w:pStyle w:val="ListParagraph"/>
              <w:contextualSpacing/>
              <w:rPr>
                <w:rFonts w:ascii="Arial" w:hAnsi="Arial" w:cs="Arial"/>
              </w:rPr>
            </w:pPr>
          </w:p>
          <w:p w:rsidR="00B21504" w:rsidRPr="00B46C5E" w:rsidRDefault="00B21504" w:rsidP="00B21504">
            <w:pPr>
              <w:pStyle w:val="ListParagraph"/>
              <w:numPr>
                <w:ilvl w:val="0"/>
                <w:numId w:val="1"/>
              </w:numPr>
              <w:contextualSpacing/>
              <w:jc w:val="left"/>
              <w:rPr>
                <w:rFonts w:ascii="Arial" w:hAnsi="Arial" w:cs="Arial"/>
              </w:rPr>
            </w:pPr>
            <w:r w:rsidRPr="00B46C5E">
              <w:rPr>
                <w:rFonts w:ascii="Arial" w:hAnsi="Arial" w:cs="Arial"/>
              </w:rPr>
              <w:t>Eva Werthmann</w:t>
            </w:r>
            <w:r w:rsidRPr="00B46C5E">
              <w:rPr>
                <w:rFonts w:ascii="Arial" w:hAnsi="Arial" w:cs="Arial"/>
              </w:rPr>
              <w:tab/>
            </w:r>
            <w:r>
              <w:rPr>
                <w:rFonts w:ascii="Arial" w:hAnsi="Arial" w:cs="Arial"/>
              </w:rPr>
              <w:t xml:space="preserve"> - </w:t>
            </w:r>
            <w:r w:rsidRPr="00B46C5E">
              <w:rPr>
                <w:rFonts w:ascii="Arial" w:hAnsi="Arial" w:cs="Arial"/>
              </w:rPr>
              <w:t>Media Operations Manager, IPC</w:t>
            </w:r>
            <w:r w:rsidRPr="00B46C5E">
              <w:rPr>
                <w:rFonts w:ascii="Arial" w:hAnsi="Arial" w:cs="Arial"/>
              </w:rPr>
              <w:tab/>
            </w:r>
          </w:p>
          <w:p w:rsidR="00B21504" w:rsidRDefault="00B21504" w:rsidP="00B21504">
            <w:pPr>
              <w:pStyle w:val="ListParagraph"/>
              <w:numPr>
                <w:ilvl w:val="0"/>
                <w:numId w:val="1"/>
              </w:numPr>
              <w:contextualSpacing/>
              <w:jc w:val="left"/>
              <w:rPr>
                <w:rFonts w:ascii="Arial" w:hAnsi="Arial" w:cs="Arial"/>
              </w:rPr>
            </w:pPr>
            <w:r w:rsidRPr="00B46C5E">
              <w:rPr>
                <w:rFonts w:ascii="Arial" w:hAnsi="Arial" w:cs="Arial"/>
              </w:rPr>
              <w:t>Tash Carpenter</w:t>
            </w:r>
            <w:r w:rsidRPr="00B46C5E">
              <w:rPr>
                <w:rFonts w:ascii="Arial" w:hAnsi="Arial" w:cs="Arial"/>
              </w:rPr>
              <w:tab/>
              <w:t>- Communications Manager, BPA</w:t>
            </w:r>
          </w:p>
          <w:p w:rsidR="00B21504" w:rsidRPr="00B46C5E" w:rsidRDefault="00B21504" w:rsidP="00B21504">
            <w:pPr>
              <w:pStyle w:val="ListParagraph"/>
              <w:numPr>
                <w:ilvl w:val="0"/>
                <w:numId w:val="1"/>
              </w:numPr>
              <w:contextualSpacing/>
              <w:jc w:val="left"/>
              <w:rPr>
                <w:rFonts w:ascii="Arial" w:hAnsi="Arial" w:cs="Arial"/>
              </w:rPr>
            </w:pPr>
            <w:r w:rsidRPr="00B46C5E">
              <w:rPr>
                <w:rFonts w:ascii="Arial" w:hAnsi="Arial" w:cs="Arial"/>
              </w:rPr>
              <w:t xml:space="preserve">Grace Cullen - Communications Officer, UK Sport </w:t>
            </w:r>
            <w:r w:rsidRPr="00B46C5E">
              <w:rPr>
                <w:rFonts w:ascii="Arial" w:hAnsi="Arial" w:cs="Arial"/>
              </w:rPr>
              <w:tab/>
            </w:r>
            <w:r w:rsidRPr="00B46C5E">
              <w:rPr>
                <w:rFonts w:ascii="Arial" w:hAnsi="Arial" w:cs="Arial"/>
              </w:rPr>
              <w:tab/>
            </w:r>
          </w:p>
          <w:p w:rsidR="00B21504" w:rsidRPr="00B46C5E" w:rsidRDefault="00B21504" w:rsidP="00B21504">
            <w:pPr>
              <w:pStyle w:val="ListParagraph"/>
              <w:numPr>
                <w:ilvl w:val="0"/>
                <w:numId w:val="1"/>
              </w:numPr>
              <w:contextualSpacing/>
              <w:jc w:val="left"/>
              <w:rPr>
                <w:rFonts w:ascii="Arial" w:hAnsi="Arial" w:cs="Arial"/>
              </w:rPr>
            </w:pPr>
            <w:r w:rsidRPr="00B46C5E">
              <w:rPr>
                <w:rFonts w:ascii="Arial" w:hAnsi="Arial" w:cs="Arial"/>
              </w:rPr>
              <w:t xml:space="preserve">Mark Davidson </w:t>
            </w:r>
            <w:r>
              <w:rPr>
                <w:rFonts w:ascii="Arial" w:hAnsi="Arial" w:cs="Arial"/>
              </w:rPr>
              <w:t>- S</w:t>
            </w:r>
            <w:r w:rsidRPr="00B46C5E">
              <w:rPr>
                <w:rFonts w:ascii="Arial" w:hAnsi="Arial" w:cs="Arial"/>
              </w:rPr>
              <w:t xml:space="preserve">ports photographer </w:t>
            </w:r>
          </w:p>
          <w:p w:rsidR="00B21504" w:rsidRDefault="00B21504" w:rsidP="00B21504">
            <w:pPr>
              <w:pStyle w:val="ListParagraph"/>
              <w:numPr>
                <w:ilvl w:val="0"/>
                <w:numId w:val="1"/>
              </w:numPr>
              <w:contextualSpacing/>
              <w:jc w:val="left"/>
              <w:rPr>
                <w:rFonts w:ascii="Arial" w:hAnsi="Arial" w:cs="Arial"/>
              </w:rPr>
            </w:pPr>
            <w:r w:rsidRPr="00B46C5E">
              <w:rPr>
                <w:rFonts w:ascii="Arial" w:hAnsi="Arial" w:cs="Arial"/>
              </w:rPr>
              <w:t>Steve Rose</w:t>
            </w:r>
            <w:r>
              <w:rPr>
                <w:rFonts w:ascii="Arial" w:hAnsi="Arial" w:cs="Arial"/>
              </w:rPr>
              <w:t xml:space="preserve"> - </w:t>
            </w:r>
            <w:r w:rsidRPr="00B46C5E">
              <w:rPr>
                <w:rFonts w:ascii="Arial" w:hAnsi="Arial" w:cs="Arial"/>
              </w:rPr>
              <w:t>Director of Photography (Sport), Getty Images</w:t>
            </w:r>
          </w:p>
          <w:p w:rsidR="00B21504" w:rsidRDefault="00B21504" w:rsidP="00B21504">
            <w:pPr>
              <w:pStyle w:val="ListParagraph"/>
              <w:numPr>
                <w:ilvl w:val="0"/>
                <w:numId w:val="1"/>
              </w:numPr>
              <w:contextualSpacing/>
              <w:jc w:val="left"/>
              <w:rPr>
                <w:rFonts w:ascii="Arial" w:hAnsi="Arial" w:cs="Arial"/>
              </w:rPr>
            </w:pPr>
            <w:r>
              <w:rPr>
                <w:rFonts w:ascii="Arial" w:hAnsi="Arial" w:cs="Arial"/>
              </w:rPr>
              <w:t>Michael Hunt - UKA Facilities and Health &amp; Safety Manager</w:t>
            </w:r>
          </w:p>
          <w:p w:rsidR="00B21504" w:rsidRPr="00837EF4" w:rsidRDefault="00B21504" w:rsidP="00B21504">
            <w:pPr>
              <w:pStyle w:val="ListParagraph"/>
              <w:numPr>
                <w:ilvl w:val="0"/>
                <w:numId w:val="1"/>
              </w:numPr>
              <w:contextualSpacing/>
              <w:jc w:val="left"/>
              <w:rPr>
                <w:rFonts w:ascii="Arial" w:hAnsi="Arial" w:cs="Arial"/>
              </w:rPr>
            </w:pPr>
            <w:r w:rsidRPr="00837EF4">
              <w:rPr>
                <w:rFonts w:ascii="Arial" w:hAnsi="Arial" w:cs="Arial"/>
                <w:bCs/>
                <w:color w:val="000000" w:themeColor="text1"/>
              </w:rPr>
              <w:t>Liz Purbrick</w:t>
            </w:r>
            <w:r>
              <w:rPr>
                <w:rFonts w:ascii="Arial" w:hAnsi="Arial" w:cs="Arial"/>
                <w:bCs/>
                <w:color w:val="000000" w:themeColor="text1"/>
              </w:rPr>
              <w:t xml:space="preserve"> - </w:t>
            </w:r>
            <w:r w:rsidRPr="00837EF4">
              <w:rPr>
                <w:rFonts w:ascii="Arial" w:hAnsi="Arial" w:cs="Arial"/>
                <w:bCs/>
                <w:color w:val="000000" w:themeColor="text1"/>
              </w:rPr>
              <w:t>National Disability Manager (Community Participation)</w:t>
            </w:r>
            <w:r>
              <w:rPr>
                <w:rFonts w:ascii="Arial" w:hAnsi="Arial" w:cs="Arial"/>
                <w:bCs/>
                <w:color w:val="000000" w:themeColor="text1"/>
              </w:rPr>
              <w:t xml:space="preserve">, </w:t>
            </w:r>
            <w:r w:rsidRPr="00837EF4">
              <w:rPr>
                <w:rFonts w:ascii="Arial" w:hAnsi="Arial" w:cs="Arial"/>
                <w:bCs/>
                <w:color w:val="000000" w:themeColor="text1"/>
              </w:rPr>
              <w:t>England Athletics</w:t>
            </w:r>
          </w:p>
          <w:p w:rsidR="00B21504" w:rsidRDefault="00B21504" w:rsidP="00784EA3">
            <w:pPr>
              <w:pStyle w:val="ListParagraph"/>
              <w:contextualSpacing/>
              <w:rPr>
                <w:rFonts w:ascii="Arial" w:hAnsi="Arial" w:cs="Arial"/>
              </w:rPr>
            </w:pPr>
          </w:p>
          <w:p w:rsidR="00B21504" w:rsidRPr="00382429" w:rsidRDefault="00B21504" w:rsidP="00784EA3">
            <w:pPr>
              <w:pStyle w:val="ListParagraph"/>
              <w:contextualSpacing/>
              <w:rPr>
                <w:rFonts w:ascii="Arial" w:hAnsi="Arial" w:cs="Arial"/>
              </w:rPr>
            </w:pPr>
          </w:p>
        </w:tc>
      </w:tr>
    </w:tbl>
    <w:p w:rsidR="00B21504" w:rsidRPr="00CF5978" w:rsidRDefault="00B21504" w:rsidP="00B21504">
      <w:pPr>
        <w:rPr>
          <w:rFonts w:ascii="Arial" w:hAnsi="Arial" w:cs="Arial"/>
        </w:rPr>
      </w:pPr>
    </w:p>
    <w:p w:rsidR="00B21504" w:rsidRPr="00CF5978" w:rsidRDefault="00B21504" w:rsidP="00B21504">
      <w:pPr>
        <w:rPr>
          <w:rFonts w:ascii="Arial" w:hAnsi="Arial" w:cs="Arial"/>
        </w:rPr>
      </w:pPr>
    </w:p>
    <w:tbl>
      <w:tblPr>
        <w:tblW w:w="9214" w:type="dxa"/>
        <w:tblInd w:w="108"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tblLayout w:type="fixed"/>
        <w:tblLook w:val="04A0" w:firstRow="1" w:lastRow="0" w:firstColumn="1" w:lastColumn="0" w:noHBand="0" w:noVBand="1"/>
      </w:tblPr>
      <w:tblGrid>
        <w:gridCol w:w="1134"/>
        <w:gridCol w:w="1134"/>
        <w:gridCol w:w="4111"/>
        <w:gridCol w:w="1418"/>
        <w:gridCol w:w="1417"/>
      </w:tblGrid>
      <w:tr w:rsidR="00B21504" w:rsidRPr="00CF5978" w:rsidTr="00784EA3">
        <w:trPr>
          <w:trHeight w:val="565"/>
        </w:trPr>
        <w:tc>
          <w:tcPr>
            <w:tcW w:w="1134" w:type="dxa"/>
            <w:vAlign w:val="center"/>
          </w:tcPr>
          <w:p w:rsidR="00B21504" w:rsidRPr="00CF5978" w:rsidRDefault="00B21504" w:rsidP="00784EA3">
            <w:pPr>
              <w:jc w:val="center"/>
              <w:rPr>
                <w:rFonts w:ascii="Arial" w:hAnsi="Arial" w:cs="Arial"/>
                <w:b/>
              </w:rPr>
            </w:pPr>
            <w:r w:rsidRPr="00CF5978">
              <w:rPr>
                <w:rFonts w:ascii="Arial" w:hAnsi="Arial" w:cs="Arial"/>
                <w:b/>
              </w:rPr>
              <w:t>Revision Number</w:t>
            </w:r>
          </w:p>
        </w:tc>
        <w:tc>
          <w:tcPr>
            <w:tcW w:w="1134" w:type="dxa"/>
            <w:vAlign w:val="center"/>
          </w:tcPr>
          <w:p w:rsidR="00B21504" w:rsidRPr="00CF5978" w:rsidRDefault="00B21504" w:rsidP="00784EA3">
            <w:pPr>
              <w:jc w:val="center"/>
              <w:rPr>
                <w:rFonts w:ascii="Arial" w:hAnsi="Arial" w:cs="Arial"/>
                <w:b/>
              </w:rPr>
            </w:pPr>
            <w:r w:rsidRPr="00CF5978">
              <w:rPr>
                <w:rFonts w:ascii="Arial" w:hAnsi="Arial" w:cs="Arial"/>
                <w:b/>
              </w:rPr>
              <w:t>Date</w:t>
            </w:r>
          </w:p>
        </w:tc>
        <w:tc>
          <w:tcPr>
            <w:tcW w:w="4111" w:type="dxa"/>
            <w:vAlign w:val="center"/>
          </w:tcPr>
          <w:p w:rsidR="00B21504" w:rsidRPr="00CF5978" w:rsidRDefault="00B21504" w:rsidP="00784EA3">
            <w:pPr>
              <w:jc w:val="center"/>
              <w:rPr>
                <w:rFonts w:ascii="Arial" w:hAnsi="Arial" w:cs="Arial"/>
                <w:b/>
              </w:rPr>
            </w:pPr>
            <w:r w:rsidRPr="00CF5978">
              <w:rPr>
                <w:rFonts w:ascii="Arial" w:hAnsi="Arial" w:cs="Arial"/>
                <w:b/>
              </w:rPr>
              <w:t>Amendment</w:t>
            </w:r>
            <w:r>
              <w:rPr>
                <w:rFonts w:ascii="Arial" w:hAnsi="Arial" w:cs="Arial"/>
                <w:b/>
              </w:rPr>
              <w:t>s</w:t>
            </w:r>
          </w:p>
        </w:tc>
        <w:tc>
          <w:tcPr>
            <w:tcW w:w="1418" w:type="dxa"/>
            <w:vAlign w:val="center"/>
          </w:tcPr>
          <w:p w:rsidR="00B21504" w:rsidRPr="00CF5978" w:rsidRDefault="00B21504" w:rsidP="00784EA3">
            <w:pPr>
              <w:jc w:val="center"/>
              <w:rPr>
                <w:rFonts w:ascii="Arial" w:hAnsi="Arial" w:cs="Arial"/>
                <w:b/>
              </w:rPr>
            </w:pPr>
            <w:r w:rsidRPr="00CF5978">
              <w:rPr>
                <w:rFonts w:ascii="Arial" w:hAnsi="Arial" w:cs="Arial"/>
                <w:b/>
              </w:rPr>
              <w:t>Name</w:t>
            </w:r>
          </w:p>
        </w:tc>
        <w:tc>
          <w:tcPr>
            <w:tcW w:w="1417" w:type="dxa"/>
            <w:vAlign w:val="center"/>
          </w:tcPr>
          <w:p w:rsidR="00B21504" w:rsidRPr="00CF5978" w:rsidRDefault="00B21504" w:rsidP="00784EA3">
            <w:pPr>
              <w:jc w:val="center"/>
              <w:rPr>
                <w:rFonts w:ascii="Arial" w:hAnsi="Arial" w:cs="Arial"/>
                <w:b/>
              </w:rPr>
            </w:pPr>
            <w:r w:rsidRPr="00CF5978">
              <w:rPr>
                <w:rFonts w:ascii="Arial" w:hAnsi="Arial" w:cs="Arial"/>
                <w:b/>
              </w:rPr>
              <w:t>Approved by</w:t>
            </w:r>
          </w:p>
        </w:tc>
      </w:tr>
      <w:tr w:rsidR="00B21504" w:rsidRPr="001069F0" w:rsidTr="00784EA3">
        <w:trPr>
          <w:trHeight w:val="642"/>
        </w:trPr>
        <w:tc>
          <w:tcPr>
            <w:tcW w:w="1134" w:type="dxa"/>
            <w:vAlign w:val="center"/>
          </w:tcPr>
          <w:p w:rsidR="00B21504" w:rsidRPr="001069F0" w:rsidRDefault="00B21504" w:rsidP="00784EA3">
            <w:pPr>
              <w:jc w:val="left"/>
              <w:rPr>
                <w:rFonts w:ascii="Arial" w:hAnsi="Arial" w:cs="Arial"/>
                <w:sz w:val="18"/>
                <w:szCs w:val="18"/>
              </w:rPr>
            </w:pPr>
            <w:r>
              <w:rPr>
                <w:rFonts w:ascii="Arial" w:hAnsi="Arial" w:cs="Arial"/>
                <w:sz w:val="18"/>
                <w:szCs w:val="18"/>
              </w:rPr>
              <w:t>01</w:t>
            </w:r>
          </w:p>
        </w:tc>
        <w:tc>
          <w:tcPr>
            <w:tcW w:w="1134" w:type="dxa"/>
            <w:vAlign w:val="center"/>
          </w:tcPr>
          <w:p w:rsidR="00B21504" w:rsidRPr="001069F0" w:rsidRDefault="00B21504" w:rsidP="00784EA3">
            <w:pPr>
              <w:jc w:val="left"/>
              <w:rPr>
                <w:rFonts w:ascii="Arial" w:hAnsi="Arial" w:cs="Arial"/>
                <w:sz w:val="18"/>
                <w:szCs w:val="18"/>
              </w:rPr>
            </w:pPr>
            <w:r>
              <w:rPr>
                <w:rFonts w:ascii="Arial" w:hAnsi="Arial" w:cs="Arial"/>
                <w:sz w:val="18"/>
                <w:szCs w:val="18"/>
              </w:rPr>
              <w:t>15/04/15</w:t>
            </w:r>
          </w:p>
        </w:tc>
        <w:tc>
          <w:tcPr>
            <w:tcW w:w="4111" w:type="dxa"/>
            <w:vAlign w:val="center"/>
          </w:tcPr>
          <w:p w:rsidR="00B21504" w:rsidRPr="001069F0" w:rsidRDefault="00B21504" w:rsidP="00784EA3">
            <w:pPr>
              <w:tabs>
                <w:tab w:val="left" w:pos="-1440"/>
              </w:tabs>
              <w:spacing w:line="240" w:lineRule="atLeast"/>
              <w:jc w:val="left"/>
              <w:rPr>
                <w:rFonts w:ascii="Arial" w:hAnsi="Arial" w:cs="Arial"/>
                <w:sz w:val="18"/>
                <w:szCs w:val="18"/>
              </w:rPr>
            </w:pPr>
            <w:r>
              <w:rPr>
                <w:rFonts w:ascii="Arial" w:hAnsi="Arial" w:cs="Arial"/>
                <w:sz w:val="18"/>
                <w:szCs w:val="18"/>
              </w:rPr>
              <w:t>First Draft</w:t>
            </w:r>
          </w:p>
        </w:tc>
        <w:tc>
          <w:tcPr>
            <w:tcW w:w="1418" w:type="dxa"/>
            <w:vAlign w:val="center"/>
          </w:tcPr>
          <w:p w:rsidR="00B21504" w:rsidRPr="001069F0" w:rsidRDefault="00B21504" w:rsidP="00784EA3">
            <w:pPr>
              <w:jc w:val="left"/>
              <w:rPr>
                <w:rFonts w:ascii="Arial" w:hAnsi="Arial" w:cs="Arial"/>
                <w:sz w:val="18"/>
                <w:szCs w:val="18"/>
              </w:rPr>
            </w:pPr>
            <w:r>
              <w:rPr>
                <w:rFonts w:ascii="Arial" w:hAnsi="Arial" w:cs="Arial"/>
                <w:sz w:val="18"/>
                <w:szCs w:val="18"/>
              </w:rPr>
              <w:t>Sally Skea</w:t>
            </w:r>
          </w:p>
        </w:tc>
        <w:tc>
          <w:tcPr>
            <w:tcW w:w="1417" w:type="dxa"/>
            <w:vAlign w:val="center"/>
          </w:tcPr>
          <w:p w:rsidR="00B21504" w:rsidRPr="001069F0" w:rsidRDefault="00B21504" w:rsidP="00784EA3">
            <w:pPr>
              <w:jc w:val="left"/>
              <w:rPr>
                <w:rFonts w:ascii="Arial" w:hAnsi="Arial" w:cs="Arial"/>
                <w:sz w:val="18"/>
                <w:szCs w:val="18"/>
              </w:rPr>
            </w:pPr>
            <w:r>
              <w:rPr>
                <w:rFonts w:ascii="Arial" w:hAnsi="Arial" w:cs="Arial"/>
                <w:sz w:val="18"/>
                <w:szCs w:val="18"/>
              </w:rPr>
              <w:t>Michael Hunt</w:t>
            </w:r>
          </w:p>
        </w:tc>
      </w:tr>
      <w:tr w:rsidR="00B21504" w:rsidRPr="00CF5978" w:rsidTr="00784EA3">
        <w:trPr>
          <w:trHeight w:val="642"/>
        </w:trPr>
        <w:tc>
          <w:tcPr>
            <w:tcW w:w="1134" w:type="dxa"/>
            <w:vAlign w:val="center"/>
          </w:tcPr>
          <w:p w:rsidR="00B21504" w:rsidRPr="00CF5978" w:rsidRDefault="00B21504" w:rsidP="00784EA3">
            <w:pPr>
              <w:rPr>
                <w:rFonts w:ascii="Arial" w:hAnsi="Arial" w:cs="Arial"/>
              </w:rPr>
            </w:pPr>
            <w:r>
              <w:rPr>
                <w:rFonts w:ascii="Arial" w:hAnsi="Arial" w:cs="Arial"/>
              </w:rPr>
              <w:t>02</w:t>
            </w:r>
          </w:p>
        </w:tc>
        <w:tc>
          <w:tcPr>
            <w:tcW w:w="1134" w:type="dxa"/>
            <w:vAlign w:val="center"/>
          </w:tcPr>
          <w:p w:rsidR="00B21504" w:rsidRPr="00CF5978" w:rsidRDefault="00B21504" w:rsidP="00784EA3">
            <w:pPr>
              <w:rPr>
                <w:rFonts w:ascii="Arial" w:hAnsi="Arial" w:cs="Arial"/>
              </w:rPr>
            </w:pPr>
            <w:r>
              <w:rPr>
                <w:rFonts w:ascii="Arial" w:hAnsi="Arial" w:cs="Arial"/>
              </w:rPr>
              <w:t>18/09/15</w:t>
            </w:r>
          </w:p>
        </w:tc>
        <w:tc>
          <w:tcPr>
            <w:tcW w:w="4111" w:type="dxa"/>
            <w:vAlign w:val="center"/>
          </w:tcPr>
          <w:p w:rsidR="00B21504" w:rsidRPr="00CF5978" w:rsidRDefault="00B21504" w:rsidP="00784EA3">
            <w:pPr>
              <w:rPr>
                <w:rFonts w:ascii="Arial" w:hAnsi="Arial" w:cs="Arial"/>
              </w:rPr>
            </w:pPr>
            <w:r>
              <w:rPr>
                <w:rFonts w:ascii="Arial" w:hAnsi="Arial" w:cs="Arial"/>
              </w:rPr>
              <w:t>Second Daft</w:t>
            </w:r>
          </w:p>
        </w:tc>
        <w:tc>
          <w:tcPr>
            <w:tcW w:w="1418" w:type="dxa"/>
            <w:vAlign w:val="center"/>
          </w:tcPr>
          <w:p w:rsidR="00B21504" w:rsidRPr="00CF5978" w:rsidRDefault="00B21504" w:rsidP="00784EA3">
            <w:pPr>
              <w:rPr>
                <w:rFonts w:ascii="Arial" w:hAnsi="Arial" w:cs="Arial"/>
              </w:rPr>
            </w:pPr>
            <w:r>
              <w:rPr>
                <w:rFonts w:ascii="Arial" w:hAnsi="Arial" w:cs="Arial"/>
              </w:rPr>
              <w:t>Sally Skea</w:t>
            </w:r>
          </w:p>
        </w:tc>
        <w:tc>
          <w:tcPr>
            <w:tcW w:w="1417" w:type="dxa"/>
            <w:vAlign w:val="center"/>
          </w:tcPr>
          <w:p w:rsidR="00B21504" w:rsidRPr="00CF5978" w:rsidRDefault="00B21504" w:rsidP="00784EA3">
            <w:pPr>
              <w:rPr>
                <w:rFonts w:ascii="Arial" w:hAnsi="Arial" w:cs="Arial"/>
              </w:rPr>
            </w:pPr>
            <w:r>
              <w:rPr>
                <w:rFonts w:ascii="Arial" w:hAnsi="Arial" w:cs="Arial"/>
              </w:rPr>
              <w:t>Michael Hunt</w:t>
            </w:r>
          </w:p>
        </w:tc>
      </w:tr>
      <w:tr w:rsidR="00B21504" w:rsidRPr="00CF5978" w:rsidTr="00784EA3">
        <w:trPr>
          <w:trHeight w:val="642"/>
        </w:trPr>
        <w:tc>
          <w:tcPr>
            <w:tcW w:w="1134" w:type="dxa"/>
            <w:vAlign w:val="center"/>
          </w:tcPr>
          <w:p w:rsidR="00B21504" w:rsidRPr="00CF5978" w:rsidRDefault="00B21504" w:rsidP="00784EA3">
            <w:pPr>
              <w:rPr>
                <w:rFonts w:ascii="Arial" w:hAnsi="Arial" w:cs="Arial"/>
              </w:rPr>
            </w:pPr>
            <w:r>
              <w:rPr>
                <w:rFonts w:ascii="Arial" w:hAnsi="Arial" w:cs="Arial"/>
              </w:rPr>
              <w:t>03</w:t>
            </w:r>
          </w:p>
        </w:tc>
        <w:tc>
          <w:tcPr>
            <w:tcW w:w="1134" w:type="dxa"/>
            <w:vAlign w:val="center"/>
          </w:tcPr>
          <w:p w:rsidR="00B21504" w:rsidRPr="00CF5978" w:rsidRDefault="00B21504" w:rsidP="00784EA3">
            <w:pPr>
              <w:rPr>
                <w:rFonts w:ascii="Arial" w:hAnsi="Arial" w:cs="Arial"/>
              </w:rPr>
            </w:pPr>
            <w:r>
              <w:rPr>
                <w:rFonts w:ascii="Arial" w:hAnsi="Arial" w:cs="Arial"/>
              </w:rPr>
              <w:t>11/11/15</w:t>
            </w:r>
          </w:p>
        </w:tc>
        <w:tc>
          <w:tcPr>
            <w:tcW w:w="4111" w:type="dxa"/>
            <w:vAlign w:val="center"/>
          </w:tcPr>
          <w:p w:rsidR="00B21504" w:rsidRPr="00CF5978" w:rsidRDefault="00B21504" w:rsidP="00784EA3">
            <w:pPr>
              <w:rPr>
                <w:rFonts w:ascii="Arial" w:hAnsi="Arial" w:cs="Arial"/>
              </w:rPr>
            </w:pPr>
            <w:r>
              <w:rPr>
                <w:rFonts w:ascii="Arial" w:hAnsi="Arial" w:cs="Arial"/>
              </w:rPr>
              <w:t>Third Draft</w:t>
            </w:r>
          </w:p>
        </w:tc>
        <w:tc>
          <w:tcPr>
            <w:tcW w:w="1418" w:type="dxa"/>
            <w:vAlign w:val="center"/>
          </w:tcPr>
          <w:p w:rsidR="00B21504" w:rsidRPr="00CF5978" w:rsidRDefault="00B21504" w:rsidP="00784EA3">
            <w:pPr>
              <w:rPr>
                <w:rFonts w:ascii="Arial" w:hAnsi="Arial" w:cs="Arial"/>
              </w:rPr>
            </w:pPr>
            <w:r>
              <w:rPr>
                <w:rFonts w:ascii="Arial" w:hAnsi="Arial" w:cs="Arial"/>
              </w:rPr>
              <w:t>Sally Skea</w:t>
            </w:r>
          </w:p>
        </w:tc>
        <w:tc>
          <w:tcPr>
            <w:tcW w:w="1417" w:type="dxa"/>
            <w:vAlign w:val="center"/>
          </w:tcPr>
          <w:p w:rsidR="00B21504" w:rsidRPr="00CF5978" w:rsidRDefault="00B21504" w:rsidP="00784EA3">
            <w:pPr>
              <w:rPr>
                <w:rFonts w:ascii="Arial" w:hAnsi="Arial" w:cs="Arial"/>
              </w:rPr>
            </w:pPr>
            <w:r w:rsidRPr="00837EF4">
              <w:rPr>
                <w:rFonts w:ascii="Arial" w:hAnsi="Arial" w:cs="Arial"/>
                <w:bCs/>
                <w:color w:val="000000" w:themeColor="text1"/>
              </w:rPr>
              <w:t>Liz Purbrick</w:t>
            </w:r>
          </w:p>
        </w:tc>
      </w:tr>
      <w:tr w:rsidR="00B21504" w:rsidRPr="00CF5978" w:rsidTr="00784EA3">
        <w:trPr>
          <w:trHeight w:val="642"/>
        </w:trPr>
        <w:tc>
          <w:tcPr>
            <w:tcW w:w="1134" w:type="dxa"/>
            <w:vAlign w:val="center"/>
          </w:tcPr>
          <w:p w:rsidR="00B21504" w:rsidRPr="00CF5978" w:rsidRDefault="00B21504" w:rsidP="00784EA3">
            <w:pPr>
              <w:rPr>
                <w:rFonts w:ascii="Arial" w:hAnsi="Arial" w:cs="Arial"/>
              </w:rPr>
            </w:pPr>
            <w:r>
              <w:rPr>
                <w:rFonts w:ascii="Arial" w:hAnsi="Arial" w:cs="Arial"/>
              </w:rPr>
              <w:t>04</w:t>
            </w:r>
          </w:p>
        </w:tc>
        <w:tc>
          <w:tcPr>
            <w:tcW w:w="1134" w:type="dxa"/>
            <w:vAlign w:val="center"/>
          </w:tcPr>
          <w:p w:rsidR="00B21504" w:rsidRPr="00CF5978" w:rsidRDefault="00B21504" w:rsidP="00784EA3">
            <w:pPr>
              <w:rPr>
                <w:rFonts w:ascii="Arial" w:hAnsi="Arial" w:cs="Arial"/>
              </w:rPr>
            </w:pPr>
            <w:r>
              <w:rPr>
                <w:rFonts w:ascii="Arial" w:hAnsi="Arial" w:cs="Arial"/>
              </w:rPr>
              <w:t>23/11/15</w:t>
            </w:r>
          </w:p>
        </w:tc>
        <w:tc>
          <w:tcPr>
            <w:tcW w:w="4111" w:type="dxa"/>
            <w:vAlign w:val="center"/>
          </w:tcPr>
          <w:p w:rsidR="00B21504" w:rsidRPr="00CF5978" w:rsidRDefault="00B21504" w:rsidP="00784EA3">
            <w:pPr>
              <w:rPr>
                <w:rFonts w:ascii="Arial" w:hAnsi="Arial" w:cs="Arial"/>
              </w:rPr>
            </w:pPr>
            <w:r>
              <w:rPr>
                <w:rFonts w:ascii="Arial" w:hAnsi="Arial" w:cs="Arial"/>
              </w:rPr>
              <w:t>Final Draft</w:t>
            </w:r>
          </w:p>
        </w:tc>
        <w:tc>
          <w:tcPr>
            <w:tcW w:w="1418" w:type="dxa"/>
            <w:vAlign w:val="center"/>
          </w:tcPr>
          <w:p w:rsidR="00B21504" w:rsidRPr="00CF5978" w:rsidRDefault="00B21504" w:rsidP="00784EA3">
            <w:pPr>
              <w:rPr>
                <w:rFonts w:ascii="Arial" w:hAnsi="Arial" w:cs="Arial"/>
              </w:rPr>
            </w:pPr>
            <w:r>
              <w:rPr>
                <w:rFonts w:ascii="Arial" w:hAnsi="Arial" w:cs="Arial"/>
              </w:rPr>
              <w:t>Sally Skea</w:t>
            </w:r>
          </w:p>
        </w:tc>
        <w:tc>
          <w:tcPr>
            <w:tcW w:w="1417" w:type="dxa"/>
            <w:vAlign w:val="center"/>
          </w:tcPr>
          <w:p w:rsidR="00B21504" w:rsidRPr="00CF5978" w:rsidRDefault="00B21504" w:rsidP="00784EA3">
            <w:pPr>
              <w:rPr>
                <w:rFonts w:ascii="Arial" w:hAnsi="Arial" w:cs="Arial"/>
              </w:rPr>
            </w:pPr>
            <w:r>
              <w:rPr>
                <w:rFonts w:ascii="Arial" w:hAnsi="Arial" w:cs="Arial"/>
              </w:rPr>
              <w:t>All</w:t>
            </w:r>
          </w:p>
        </w:tc>
      </w:tr>
      <w:tr w:rsidR="00B21504" w:rsidRPr="00CF5978" w:rsidTr="00784EA3">
        <w:trPr>
          <w:trHeight w:val="642"/>
        </w:trPr>
        <w:tc>
          <w:tcPr>
            <w:tcW w:w="1134" w:type="dxa"/>
            <w:vAlign w:val="center"/>
          </w:tcPr>
          <w:p w:rsidR="00B21504" w:rsidRPr="00CF5978" w:rsidRDefault="00B21504" w:rsidP="00784EA3">
            <w:pPr>
              <w:rPr>
                <w:rFonts w:ascii="Arial" w:hAnsi="Arial" w:cs="Arial"/>
              </w:rPr>
            </w:pPr>
            <w:r>
              <w:rPr>
                <w:rFonts w:ascii="Arial" w:hAnsi="Arial" w:cs="Arial"/>
              </w:rPr>
              <w:t>05</w:t>
            </w:r>
          </w:p>
        </w:tc>
        <w:tc>
          <w:tcPr>
            <w:tcW w:w="1134" w:type="dxa"/>
            <w:vAlign w:val="center"/>
          </w:tcPr>
          <w:p w:rsidR="00B21504" w:rsidRPr="00CF5978" w:rsidRDefault="00B21504" w:rsidP="00784EA3">
            <w:pPr>
              <w:rPr>
                <w:rFonts w:ascii="Arial" w:hAnsi="Arial" w:cs="Arial"/>
              </w:rPr>
            </w:pPr>
            <w:r>
              <w:rPr>
                <w:rFonts w:ascii="Arial" w:hAnsi="Arial" w:cs="Arial"/>
              </w:rPr>
              <w:t>27/03/18</w:t>
            </w:r>
          </w:p>
        </w:tc>
        <w:tc>
          <w:tcPr>
            <w:tcW w:w="4111" w:type="dxa"/>
            <w:vAlign w:val="center"/>
          </w:tcPr>
          <w:p w:rsidR="00B21504" w:rsidRPr="00CF5978" w:rsidRDefault="00B21504" w:rsidP="00784EA3">
            <w:pPr>
              <w:rPr>
                <w:rFonts w:ascii="Arial" w:hAnsi="Arial" w:cs="Arial"/>
              </w:rPr>
            </w:pPr>
            <w:r>
              <w:rPr>
                <w:rFonts w:ascii="Arial" w:hAnsi="Arial" w:cs="Arial"/>
              </w:rPr>
              <w:t>2018 Review</w:t>
            </w:r>
          </w:p>
        </w:tc>
        <w:tc>
          <w:tcPr>
            <w:tcW w:w="1418" w:type="dxa"/>
            <w:vAlign w:val="center"/>
          </w:tcPr>
          <w:p w:rsidR="00B21504" w:rsidRPr="00CF5978" w:rsidRDefault="00B21504" w:rsidP="00784EA3">
            <w:pPr>
              <w:rPr>
                <w:rFonts w:ascii="Arial" w:hAnsi="Arial" w:cs="Arial"/>
              </w:rPr>
            </w:pPr>
            <w:r>
              <w:rPr>
                <w:rFonts w:ascii="Arial" w:hAnsi="Arial" w:cs="Arial"/>
              </w:rPr>
              <w:t>Sally Skea</w:t>
            </w:r>
          </w:p>
        </w:tc>
        <w:tc>
          <w:tcPr>
            <w:tcW w:w="1417" w:type="dxa"/>
            <w:vAlign w:val="center"/>
          </w:tcPr>
          <w:p w:rsidR="00B21504" w:rsidRPr="00CF5978" w:rsidRDefault="00B21504" w:rsidP="00784EA3">
            <w:pPr>
              <w:rPr>
                <w:rFonts w:ascii="Arial" w:hAnsi="Arial" w:cs="Arial"/>
              </w:rPr>
            </w:pPr>
          </w:p>
        </w:tc>
      </w:tr>
      <w:tr w:rsidR="00B21504" w:rsidRPr="00CF5978" w:rsidTr="00784EA3">
        <w:trPr>
          <w:trHeight w:val="642"/>
        </w:trPr>
        <w:tc>
          <w:tcPr>
            <w:tcW w:w="1134" w:type="dxa"/>
            <w:vAlign w:val="center"/>
          </w:tcPr>
          <w:p w:rsidR="00B21504" w:rsidRPr="00CF5978" w:rsidRDefault="00B21504" w:rsidP="00784EA3">
            <w:pPr>
              <w:rPr>
                <w:rFonts w:ascii="Arial" w:hAnsi="Arial" w:cs="Arial"/>
              </w:rPr>
            </w:pPr>
          </w:p>
        </w:tc>
        <w:tc>
          <w:tcPr>
            <w:tcW w:w="1134" w:type="dxa"/>
            <w:vAlign w:val="center"/>
          </w:tcPr>
          <w:p w:rsidR="00B21504" w:rsidRPr="00CF5978" w:rsidRDefault="00B21504" w:rsidP="00784EA3">
            <w:pPr>
              <w:rPr>
                <w:rFonts w:ascii="Arial" w:hAnsi="Arial" w:cs="Arial"/>
              </w:rPr>
            </w:pPr>
          </w:p>
        </w:tc>
        <w:tc>
          <w:tcPr>
            <w:tcW w:w="4111" w:type="dxa"/>
            <w:vAlign w:val="center"/>
          </w:tcPr>
          <w:p w:rsidR="00B21504" w:rsidRPr="00CF5978" w:rsidRDefault="00B21504" w:rsidP="00784EA3">
            <w:pPr>
              <w:rPr>
                <w:rFonts w:ascii="Arial" w:hAnsi="Arial" w:cs="Arial"/>
              </w:rPr>
            </w:pPr>
          </w:p>
        </w:tc>
        <w:tc>
          <w:tcPr>
            <w:tcW w:w="1418" w:type="dxa"/>
            <w:vAlign w:val="center"/>
          </w:tcPr>
          <w:p w:rsidR="00B21504" w:rsidRPr="00CF5978" w:rsidRDefault="00B21504" w:rsidP="00784EA3">
            <w:pPr>
              <w:rPr>
                <w:rFonts w:ascii="Arial" w:hAnsi="Arial" w:cs="Arial"/>
              </w:rPr>
            </w:pPr>
          </w:p>
        </w:tc>
        <w:tc>
          <w:tcPr>
            <w:tcW w:w="1417" w:type="dxa"/>
            <w:vAlign w:val="center"/>
          </w:tcPr>
          <w:p w:rsidR="00B21504" w:rsidRPr="00CF5978" w:rsidRDefault="00B21504" w:rsidP="00784EA3">
            <w:pPr>
              <w:rPr>
                <w:rFonts w:ascii="Arial" w:hAnsi="Arial" w:cs="Arial"/>
              </w:rPr>
            </w:pPr>
          </w:p>
        </w:tc>
      </w:tr>
      <w:tr w:rsidR="00B21504" w:rsidRPr="00CF5978" w:rsidTr="00784EA3">
        <w:trPr>
          <w:trHeight w:val="642"/>
        </w:trPr>
        <w:tc>
          <w:tcPr>
            <w:tcW w:w="1134" w:type="dxa"/>
            <w:vAlign w:val="center"/>
          </w:tcPr>
          <w:p w:rsidR="00B21504" w:rsidRPr="00CF5978" w:rsidRDefault="00B21504" w:rsidP="00784EA3">
            <w:pPr>
              <w:rPr>
                <w:rFonts w:ascii="Arial" w:hAnsi="Arial" w:cs="Arial"/>
              </w:rPr>
            </w:pPr>
          </w:p>
        </w:tc>
        <w:tc>
          <w:tcPr>
            <w:tcW w:w="1134" w:type="dxa"/>
            <w:vAlign w:val="center"/>
          </w:tcPr>
          <w:p w:rsidR="00B21504" w:rsidRPr="00CF5978" w:rsidRDefault="00B21504" w:rsidP="00784EA3">
            <w:pPr>
              <w:rPr>
                <w:rFonts w:ascii="Arial" w:hAnsi="Arial" w:cs="Arial"/>
              </w:rPr>
            </w:pPr>
          </w:p>
        </w:tc>
        <w:tc>
          <w:tcPr>
            <w:tcW w:w="4111" w:type="dxa"/>
            <w:vAlign w:val="center"/>
          </w:tcPr>
          <w:p w:rsidR="00B21504" w:rsidRPr="00CF5978" w:rsidRDefault="00B21504" w:rsidP="00784EA3">
            <w:pPr>
              <w:rPr>
                <w:rFonts w:ascii="Arial" w:hAnsi="Arial" w:cs="Arial"/>
              </w:rPr>
            </w:pPr>
          </w:p>
        </w:tc>
        <w:tc>
          <w:tcPr>
            <w:tcW w:w="1418" w:type="dxa"/>
            <w:vAlign w:val="center"/>
          </w:tcPr>
          <w:p w:rsidR="00B21504" w:rsidRPr="00CF5978" w:rsidRDefault="00B21504" w:rsidP="00784EA3">
            <w:pPr>
              <w:rPr>
                <w:rFonts w:ascii="Arial" w:hAnsi="Arial" w:cs="Arial"/>
              </w:rPr>
            </w:pPr>
          </w:p>
        </w:tc>
        <w:tc>
          <w:tcPr>
            <w:tcW w:w="1417" w:type="dxa"/>
            <w:vAlign w:val="center"/>
          </w:tcPr>
          <w:p w:rsidR="00B21504" w:rsidRPr="00CF5978" w:rsidRDefault="00B21504" w:rsidP="00784EA3">
            <w:pPr>
              <w:rPr>
                <w:rFonts w:ascii="Arial" w:hAnsi="Arial" w:cs="Arial"/>
              </w:rPr>
            </w:pPr>
          </w:p>
        </w:tc>
      </w:tr>
    </w:tbl>
    <w:p w:rsidR="00B21504" w:rsidRPr="00447719" w:rsidRDefault="00B21504" w:rsidP="00B21504">
      <w:pPr>
        <w:jc w:val="center"/>
        <w:rPr>
          <w:rFonts w:ascii="Arial" w:hAnsi="Arial" w:cs="Arial"/>
          <w:sz w:val="40"/>
          <w:szCs w:val="40"/>
        </w:rPr>
      </w:pPr>
      <w:r w:rsidRPr="00447719">
        <w:rPr>
          <w:rFonts w:ascii="Arial" w:hAnsi="Arial" w:cs="Arial"/>
          <w:b/>
          <w:bCs/>
          <w:color w:val="0000FF"/>
          <w:sz w:val="40"/>
          <w:szCs w:val="40"/>
        </w:rPr>
        <w:br w:type="page"/>
      </w:r>
    </w:p>
    <w:tbl>
      <w:tblPr>
        <w:tblW w:w="10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83"/>
      </w:tblGrid>
      <w:tr w:rsidR="00B21504" w:rsidRPr="001069F0" w:rsidTr="00B21504">
        <w:trPr>
          <w:cantSplit/>
          <w:trHeight w:val="675"/>
          <w:jc w:val="center"/>
        </w:trPr>
        <w:tc>
          <w:tcPr>
            <w:tcW w:w="10583" w:type="dxa"/>
            <w:shd w:val="clear" w:color="auto" w:fill="000000"/>
          </w:tcPr>
          <w:p w:rsidR="00B21504" w:rsidRPr="001069F0" w:rsidRDefault="00B21504" w:rsidP="00784EA3">
            <w:pPr>
              <w:pStyle w:val="Header"/>
              <w:jc w:val="center"/>
              <w:rPr>
                <w:rFonts w:ascii="Arial" w:hAnsi="Arial" w:cs="Arial"/>
                <w:b/>
                <w:bCs/>
                <w:sz w:val="32"/>
                <w:szCs w:val="32"/>
              </w:rPr>
            </w:pPr>
            <w:r>
              <w:rPr>
                <w:rFonts w:ascii="Arial" w:hAnsi="Arial" w:cs="Arial"/>
                <w:b/>
                <w:bCs/>
                <w:sz w:val="32"/>
                <w:szCs w:val="32"/>
              </w:rPr>
              <w:t>GUIDANCE FOR</w:t>
            </w:r>
            <w:r w:rsidRPr="00C52E07">
              <w:rPr>
                <w:rFonts w:ascii="Arial" w:hAnsi="Arial" w:cs="Arial"/>
                <w:b/>
                <w:bCs/>
                <w:sz w:val="32"/>
                <w:szCs w:val="32"/>
              </w:rPr>
              <w:t xml:space="preserve"> PHOTOGRAPHERS WORKING AT </w:t>
            </w:r>
            <w:r>
              <w:rPr>
                <w:rFonts w:ascii="Arial" w:hAnsi="Arial" w:cs="Arial"/>
                <w:b/>
                <w:bCs/>
                <w:sz w:val="32"/>
                <w:szCs w:val="32"/>
              </w:rPr>
              <w:t xml:space="preserve">BRITISH </w:t>
            </w:r>
            <w:r w:rsidRPr="00C52E07">
              <w:rPr>
                <w:rFonts w:ascii="Arial" w:hAnsi="Arial" w:cs="Arial"/>
                <w:b/>
                <w:bCs/>
                <w:sz w:val="32"/>
                <w:szCs w:val="32"/>
              </w:rPr>
              <w:t>ATHLETICS EVENTS</w:t>
            </w:r>
          </w:p>
        </w:tc>
      </w:tr>
    </w:tbl>
    <w:p w:rsidR="00B21504" w:rsidRPr="003705A0" w:rsidRDefault="00B21504" w:rsidP="00B21504">
      <w:pPr>
        <w:jc w:val="center"/>
        <w:rPr>
          <w:rFonts w:ascii="Arial" w:hAnsi="Arial" w:cs="Arial"/>
          <w:sz w:val="22"/>
        </w:rPr>
      </w:pPr>
    </w:p>
    <w:p w:rsidR="00B21504" w:rsidRPr="003705A0" w:rsidRDefault="00B21504" w:rsidP="00B21504">
      <w:pPr>
        <w:rPr>
          <w:rFonts w:ascii="Arial" w:hAnsi="Arial" w:cs="Arial"/>
        </w:rPr>
      </w:pPr>
      <w:r w:rsidRPr="003705A0">
        <w:rPr>
          <w:rFonts w:ascii="Arial" w:hAnsi="Arial" w:cs="Arial"/>
          <w:sz w:val="22"/>
          <w:szCs w:val="22"/>
        </w:rPr>
        <w:t xml:space="preserve"> </w:t>
      </w:r>
    </w:p>
    <w:tbl>
      <w:tblPr>
        <w:tblW w:w="9889" w:type="dxa"/>
        <w:tblLayout w:type="fixed"/>
        <w:tblLook w:val="0000" w:firstRow="0" w:lastRow="0" w:firstColumn="0" w:lastColumn="0" w:noHBand="0" w:noVBand="0"/>
      </w:tblPr>
      <w:tblGrid>
        <w:gridCol w:w="4608"/>
        <w:gridCol w:w="3438"/>
        <w:gridCol w:w="1843"/>
      </w:tblGrid>
      <w:tr w:rsidR="00B21504" w:rsidRPr="00F85D17" w:rsidTr="00784EA3">
        <w:trPr>
          <w:cantSplit/>
          <w:trHeight w:val="855"/>
        </w:trPr>
        <w:tc>
          <w:tcPr>
            <w:tcW w:w="4608" w:type="dxa"/>
            <w:shd w:val="pct25" w:color="auto" w:fill="FFFFFF"/>
            <w:vAlign w:val="center"/>
          </w:tcPr>
          <w:p w:rsidR="00B21504" w:rsidRPr="00F85D17" w:rsidRDefault="00B21504" w:rsidP="00784EA3">
            <w:pPr>
              <w:pStyle w:val="Heading3"/>
              <w:jc w:val="left"/>
              <w:rPr>
                <w:rFonts w:ascii="Arial" w:hAnsi="Arial"/>
                <w:b w:val="0"/>
                <w:bCs w:val="0"/>
                <w:sz w:val="36"/>
                <w:szCs w:val="36"/>
              </w:rPr>
            </w:pPr>
            <w:r w:rsidRPr="00F85D17">
              <w:rPr>
                <w:rFonts w:ascii="Arial" w:hAnsi="Arial"/>
                <w:sz w:val="36"/>
                <w:szCs w:val="36"/>
              </w:rPr>
              <w:t>CONTENTS</w:t>
            </w:r>
          </w:p>
        </w:tc>
        <w:tc>
          <w:tcPr>
            <w:tcW w:w="3438" w:type="dxa"/>
            <w:shd w:val="pct25" w:color="auto" w:fill="FFFFFF"/>
            <w:vAlign w:val="center"/>
          </w:tcPr>
          <w:p w:rsidR="00B21504" w:rsidRPr="00F85D17" w:rsidRDefault="00B21504" w:rsidP="00784EA3">
            <w:pPr>
              <w:jc w:val="left"/>
              <w:rPr>
                <w:rFonts w:ascii="Arial" w:hAnsi="Arial" w:cs="Arial"/>
                <w:b/>
                <w:bCs/>
              </w:rPr>
            </w:pPr>
          </w:p>
        </w:tc>
        <w:tc>
          <w:tcPr>
            <w:tcW w:w="1843" w:type="dxa"/>
            <w:shd w:val="pct25" w:color="auto" w:fill="FFFFFF"/>
            <w:vAlign w:val="center"/>
          </w:tcPr>
          <w:p w:rsidR="00B21504" w:rsidRPr="00F85D17" w:rsidRDefault="00B21504" w:rsidP="00784EA3">
            <w:pPr>
              <w:jc w:val="left"/>
              <w:rPr>
                <w:rFonts w:ascii="Arial" w:hAnsi="Arial" w:cs="Arial"/>
                <w:b/>
                <w:bCs/>
              </w:rPr>
            </w:pPr>
            <w:r w:rsidRPr="00F85D17">
              <w:rPr>
                <w:rFonts w:ascii="Arial" w:hAnsi="Arial" w:cs="Arial"/>
                <w:b/>
                <w:bCs/>
              </w:rPr>
              <w:t>PAGE NUMBER</w:t>
            </w:r>
          </w:p>
        </w:tc>
      </w:tr>
    </w:tbl>
    <w:p w:rsidR="00B21504" w:rsidRPr="00244E5A" w:rsidRDefault="00B21504" w:rsidP="00B21504">
      <w:pPr>
        <w:rPr>
          <w:rFonts w:ascii="Arial" w:hAnsi="Arial" w:cs="Arial"/>
          <w:b/>
          <w:bCs/>
          <w:sz w:val="22"/>
          <w:szCs w:val="22"/>
        </w:rPr>
      </w:pPr>
    </w:p>
    <w:tbl>
      <w:tblPr>
        <w:tblpPr w:leftFromText="180" w:rightFromText="180" w:vertAnchor="text" w:tblpY="1"/>
        <w:tblOverlap w:val="never"/>
        <w:tblW w:w="9889" w:type="dxa"/>
        <w:tblLayout w:type="fixed"/>
        <w:tblLook w:val="0000" w:firstRow="0" w:lastRow="0" w:firstColumn="0" w:lastColumn="0" w:noHBand="0" w:noVBand="0"/>
      </w:tblPr>
      <w:tblGrid>
        <w:gridCol w:w="534"/>
        <w:gridCol w:w="7512"/>
        <w:gridCol w:w="72"/>
        <w:gridCol w:w="70"/>
        <w:gridCol w:w="1701"/>
      </w:tblGrid>
      <w:tr w:rsidR="00B21504" w:rsidRPr="00244E5A" w:rsidTr="00784EA3">
        <w:trPr>
          <w:cantSplit/>
          <w:trHeight w:hRule="exact" w:val="320"/>
        </w:trPr>
        <w:tc>
          <w:tcPr>
            <w:tcW w:w="534" w:type="dxa"/>
            <w:shd w:val="pct10" w:color="auto" w:fill="FFFFFF"/>
            <w:vAlign w:val="center"/>
          </w:tcPr>
          <w:p w:rsidR="00B21504" w:rsidRPr="00244E5A" w:rsidRDefault="00B21504" w:rsidP="00784EA3">
            <w:pPr>
              <w:pStyle w:val="Header"/>
              <w:jc w:val="left"/>
              <w:rPr>
                <w:rFonts w:ascii="Arial" w:hAnsi="Arial" w:cs="Arial"/>
                <w:bCs/>
                <w:color w:val="000000" w:themeColor="text1"/>
                <w:sz w:val="24"/>
                <w:szCs w:val="24"/>
              </w:rPr>
            </w:pPr>
            <w:r w:rsidRPr="00244E5A">
              <w:rPr>
                <w:rFonts w:ascii="Arial" w:hAnsi="Arial" w:cs="Arial"/>
                <w:bCs/>
                <w:color w:val="000000" w:themeColor="text1"/>
                <w:sz w:val="24"/>
                <w:szCs w:val="24"/>
              </w:rPr>
              <w:t>1</w:t>
            </w:r>
          </w:p>
        </w:tc>
        <w:tc>
          <w:tcPr>
            <w:tcW w:w="7584" w:type="dxa"/>
            <w:gridSpan w:val="2"/>
            <w:shd w:val="pct10" w:color="auto" w:fill="FFFFFF"/>
            <w:vAlign w:val="center"/>
          </w:tcPr>
          <w:p w:rsidR="00B21504" w:rsidRPr="00244E5A" w:rsidRDefault="00482B01" w:rsidP="00784EA3">
            <w:pPr>
              <w:pStyle w:val="Header"/>
              <w:jc w:val="left"/>
              <w:rPr>
                <w:rFonts w:ascii="Arial" w:hAnsi="Arial" w:cs="Arial"/>
                <w:bCs/>
                <w:color w:val="000000" w:themeColor="text1"/>
                <w:sz w:val="24"/>
                <w:szCs w:val="24"/>
              </w:rPr>
            </w:pPr>
            <w:hyperlink w:anchor="_Introduction" w:history="1">
              <w:r w:rsidR="00B21504" w:rsidRPr="00244E5A">
                <w:rPr>
                  <w:rStyle w:val="Hyperlink"/>
                  <w:rFonts w:ascii="Arial" w:hAnsi="Arial" w:cs="Arial"/>
                  <w:bCs/>
                  <w:color w:val="000000" w:themeColor="text1"/>
                  <w:sz w:val="24"/>
                  <w:szCs w:val="24"/>
                </w:rPr>
                <w:t>Introduction</w:t>
              </w:r>
            </w:hyperlink>
          </w:p>
        </w:tc>
        <w:tc>
          <w:tcPr>
            <w:tcW w:w="1771" w:type="dxa"/>
            <w:gridSpan w:val="2"/>
            <w:shd w:val="pct10" w:color="auto" w:fill="FFFFFF"/>
            <w:vAlign w:val="center"/>
          </w:tcPr>
          <w:p w:rsidR="00B21504" w:rsidRPr="00244E5A" w:rsidRDefault="00B21504" w:rsidP="00784EA3">
            <w:pPr>
              <w:pStyle w:val="Header"/>
              <w:jc w:val="center"/>
              <w:rPr>
                <w:rFonts w:ascii="Arial" w:hAnsi="Arial" w:cs="Arial"/>
                <w:bCs/>
                <w:color w:val="000000" w:themeColor="text1"/>
                <w:sz w:val="24"/>
                <w:szCs w:val="24"/>
              </w:rPr>
            </w:pPr>
            <w:r w:rsidRPr="00244E5A">
              <w:rPr>
                <w:rFonts w:ascii="Arial" w:hAnsi="Arial" w:cs="Arial"/>
                <w:bCs/>
                <w:color w:val="000000" w:themeColor="text1"/>
                <w:sz w:val="24"/>
                <w:szCs w:val="24"/>
              </w:rPr>
              <w:t>4</w:t>
            </w:r>
          </w:p>
        </w:tc>
      </w:tr>
      <w:tr w:rsidR="00B21504" w:rsidRPr="00244E5A" w:rsidTr="00784EA3">
        <w:trPr>
          <w:gridAfter w:val="4"/>
          <w:wAfter w:w="9355" w:type="dxa"/>
          <w:cantSplit/>
          <w:trHeight w:hRule="exact" w:val="320"/>
        </w:trPr>
        <w:tc>
          <w:tcPr>
            <w:tcW w:w="534" w:type="dxa"/>
            <w:vAlign w:val="center"/>
          </w:tcPr>
          <w:p w:rsidR="00B21504" w:rsidRPr="00244E5A" w:rsidRDefault="00B21504" w:rsidP="00784EA3">
            <w:pPr>
              <w:pStyle w:val="Header"/>
              <w:jc w:val="left"/>
              <w:rPr>
                <w:rFonts w:ascii="Arial" w:hAnsi="Arial" w:cs="Arial"/>
                <w:bCs/>
                <w:color w:val="000000" w:themeColor="text1"/>
                <w:sz w:val="24"/>
                <w:szCs w:val="24"/>
              </w:rPr>
            </w:pPr>
          </w:p>
        </w:tc>
      </w:tr>
      <w:tr w:rsidR="00B21504" w:rsidRPr="00244E5A" w:rsidTr="00784EA3">
        <w:trPr>
          <w:cantSplit/>
          <w:trHeight w:hRule="exact" w:val="320"/>
        </w:trPr>
        <w:tc>
          <w:tcPr>
            <w:tcW w:w="534" w:type="dxa"/>
            <w:shd w:val="pct10" w:color="auto" w:fill="FFFFFF"/>
            <w:vAlign w:val="center"/>
          </w:tcPr>
          <w:p w:rsidR="00B21504" w:rsidRPr="00244E5A" w:rsidRDefault="00B21504" w:rsidP="00784EA3">
            <w:pPr>
              <w:pStyle w:val="Header"/>
              <w:jc w:val="left"/>
              <w:rPr>
                <w:rFonts w:ascii="Arial" w:hAnsi="Arial" w:cs="Arial"/>
                <w:bCs/>
                <w:color w:val="000000" w:themeColor="text1"/>
                <w:sz w:val="24"/>
                <w:szCs w:val="24"/>
              </w:rPr>
            </w:pPr>
            <w:r w:rsidRPr="00244E5A">
              <w:rPr>
                <w:rFonts w:ascii="Arial" w:hAnsi="Arial" w:cs="Arial"/>
                <w:bCs/>
                <w:color w:val="000000" w:themeColor="text1"/>
                <w:sz w:val="24"/>
                <w:szCs w:val="24"/>
              </w:rPr>
              <w:t>2</w:t>
            </w:r>
          </w:p>
        </w:tc>
        <w:tc>
          <w:tcPr>
            <w:tcW w:w="7584" w:type="dxa"/>
            <w:gridSpan w:val="2"/>
            <w:shd w:val="pct10" w:color="auto" w:fill="FFFFFF"/>
            <w:vAlign w:val="center"/>
          </w:tcPr>
          <w:p w:rsidR="00B21504" w:rsidRPr="00244E5A" w:rsidRDefault="00482B01" w:rsidP="00784EA3">
            <w:pPr>
              <w:pStyle w:val="Header"/>
              <w:jc w:val="left"/>
              <w:rPr>
                <w:rFonts w:ascii="Arial" w:hAnsi="Arial" w:cs="Arial"/>
                <w:bCs/>
                <w:color w:val="000000" w:themeColor="text1"/>
                <w:sz w:val="24"/>
                <w:szCs w:val="24"/>
              </w:rPr>
            </w:pPr>
            <w:hyperlink w:anchor="_Accreditation" w:history="1">
              <w:r w:rsidR="00B21504" w:rsidRPr="00244E5A">
                <w:rPr>
                  <w:rStyle w:val="Hyperlink"/>
                  <w:rFonts w:ascii="Arial" w:hAnsi="Arial" w:cs="Arial"/>
                  <w:bCs/>
                  <w:color w:val="000000" w:themeColor="text1"/>
                  <w:sz w:val="24"/>
                  <w:szCs w:val="24"/>
                </w:rPr>
                <w:t>Accreditation</w:t>
              </w:r>
            </w:hyperlink>
          </w:p>
        </w:tc>
        <w:tc>
          <w:tcPr>
            <w:tcW w:w="1771" w:type="dxa"/>
            <w:gridSpan w:val="2"/>
            <w:shd w:val="pct10" w:color="auto" w:fill="FFFFFF"/>
            <w:vAlign w:val="center"/>
          </w:tcPr>
          <w:p w:rsidR="00B21504" w:rsidRPr="00244E5A" w:rsidRDefault="00B21504" w:rsidP="00784EA3">
            <w:pPr>
              <w:pStyle w:val="Header"/>
              <w:jc w:val="center"/>
              <w:rPr>
                <w:rFonts w:ascii="Arial" w:hAnsi="Arial" w:cs="Arial"/>
                <w:bCs/>
                <w:color w:val="000000" w:themeColor="text1"/>
                <w:sz w:val="24"/>
                <w:szCs w:val="24"/>
              </w:rPr>
            </w:pPr>
            <w:r w:rsidRPr="00244E5A">
              <w:rPr>
                <w:rFonts w:ascii="Arial" w:hAnsi="Arial" w:cs="Arial"/>
                <w:bCs/>
                <w:color w:val="000000" w:themeColor="text1"/>
                <w:sz w:val="24"/>
                <w:szCs w:val="24"/>
              </w:rPr>
              <w:t>4</w:t>
            </w:r>
          </w:p>
        </w:tc>
      </w:tr>
      <w:tr w:rsidR="00B21504" w:rsidRPr="00244E5A" w:rsidTr="00784EA3">
        <w:trPr>
          <w:gridAfter w:val="4"/>
          <w:wAfter w:w="9355" w:type="dxa"/>
          <w:cantSplit/>
          <w:trHeight w:hRule="exact" w:val="320"/>
        </w:trPr>
        <w:tc>
          <w:tcPr>
            <w:tcW w:w="534" w:type="dxa"/>
            <w:vAlign w:val="center"/>
          </w:tcPr>
          <w:p w:rsidR="00B21504" w:rsidRPr="00244E5A" w:rsidRDefault="00B21504" w:rsidP="00784EA3">
            <w:pPr>
              <w:pStyle w:val="Header"/>
              <w:jc w:val="left"/>
              <w:rPr>
                <w:rFonts w:ascii="Arial" w:hAnsi="Arial" w:cs="Arial"/>
                <w:bCs/>
                <w:color w:val="000000" w:themeColor="text1"/>
                <w:sz w:val="24"/>
                <w:szCs w:val="24"/>
              </w:rPr>
            </w:pPr>
          </w:p>
        </w:tc>
      </w:tr>
      <w:tr w:rsidR="00B21504" w:rsidRPr="00244E5A" w:rsidTr="00784EA3">
        <w:trPr>
          <w:cantSplit/>
          <w:trHeight w:hRule="exact" w:val="320"/>
        </w:trPr>
        <w:tc>
          <w:tcPr>
            <w:tcW w:w="534" w:type="dxa"/>
            <w:shd w:val="pct10" w:color="auto" w:fill="FFFFFF"/>
            <w:vAlign w:val="center"/>
          </w:tcPr>
          <w:p w:rsidR="00B21504" w:rsidRPr="00244E5A" w:rsidRDefault="00B21504" w:rsidP="00784EA3">
            <w:pPr>
              <w:pStyle w:val="Header"/>
              <w:jc w:val="left"/>
              <w:rPr>
                <w:rFonts w:ascii="Arial" w:hAnsi="Arial" w:cs="Arial"/>
                <w:bCs/>
                <w:color w:val="000000" w:themeColor="text1"/>
                <w:sz w:val="24"/>
                <w:szCs w:val="24"/>
              </w:rPr>
            </w:pPr>
            <w:r w:rsidRPr="00244E5A">
              <w:rPr>
                <w:rFonts w:ascii="Arial" w:hAnsi="Arial" w:cs="Arial"/>
                <w:bCs/>
                <w:color w:val="000000" w:themeColor="text1"/>
                <w:sz w:val="24"/>
                <w:szCs w:val="24"/>
              </w:rPr>
              <w:t>3</w:t>
            </w:r>
          </w:p>
        </w:tc>
        <w:tc>
          <w:tcPr>
            <w:tcW w:w="7584" w:type="dxa"/>
            <w:gridSpan w:val="2"/>
            <w:shd w:val="pct10" w:color="auto" w:fill="FFFFFF"/>
            <w:vAlign w:val="center"/>
          </w:tcPr>
          <w:p w:rsidR="00B21504" w:rsidRPr="00244E5A" w:rsidRDefault="00B21504" w:rsidP="00784EA3">
            <w:pPr>
              <w:pStyle w:val="Header"/>
              <w:jc w:val="left"/>
              <w:rPr>
                <w:rFonts w:ascii="Arial" w:hAnsi="Arial" w:cs="Arial"/>
                <w:bCs/>
                <w:color w:val="000000" w:themeColor="text1"/>
                <w:sz w:val="24"/>
                <w:szCs w:val="24"/>
              </w:rPr>
            </w:pPr>
            <w:r w:rsidRPr="00244E5A">
              <w:rPr>
                <w:rFonts w:ascii="Arial" w:hAnsi="Arial" w:cs="Arial"/>
                <w:bCs/>
                <w:color w:val="000000" w:themeColor="text1"/>
                <w:sz w:val="24"/>
                <w:szCs w:val="24"/>
              </w:rPr>
              <w:t>Attendance at events</w:t>
            </w:r>
          </w:p>
        </w:tc>
        <w:tc>
          <w:tcPr>
            <w:tcW w:w="1771" w:type="dxa"/>
            <w:gridSpan w:val="2"/>
            <w:shd w:val="pct10" w:color="auto" w:fill="FFFFFF"/>
            <w:vAlign w:val="center"/>
          </w:tcPr>
          <w:p w:rsidR="00B21504" w:rsidRPr="00244E5A" w:rsidRDefault="00B21504" w:rsidP="00784EA3">
            <w:pPr>
              <w:pStyle w:val="Header"/>
              <w:jc w:val="center"/>
              <w:rPr>
                <w:rFonts w:ascii="Arial" w:hAnsi="Arial" w:cs="Arial"/>
                <w:bCs/>
                <w:color w:val="000000" w:themeColor="text1"/>
                <w:sz w:val="24"/>
                <w:szCs w:val="24"/>
              </w:rPr>
            </w:pPr>
            <w:r w:rsidRPr="00244E5A">
              <w:rPr>
                <w:rFonts w:ascii="Arial" w:hAnsi="Arial" w:cs="Arial"/>
                <w:bCs/>
                <w:color w:val="000000" w:themeColor="text1"/>
                <w:sz w:val="24"/>
                <w:szCs w:val="24"/>
              </w:rPr>
              <w:t>5</w:t>
            </w:r>
          </w:p>
        </w:tc>
      </w:tr>
      <w:tr w:rsidR="00B21504" w:rsidRPr="00244E5A" w:rsidTr="00784EA3">
        <w:trPr>
          <w:gridAfter w:val="4"/>
          <w:wAfter w:w="9355" w:type="dxa"/>
          <w:cantSplit/>
          <w:trHeight w:hRule="exact" w:val="320"/>
        </w:trPr>
        <w:tc>
          <w:tcPr>
            <w:tcW w:w="534" w:type="dxa"/>
            <w:vAlign w:val="center"/>
          </w:tcPr>
          <w:p w:rsidR="00B21504" w:rsidRPr="00244E5A" w:rsidRDefault="00B21504" w:rsidP="00784EA3">
            <w:pPr>
              <w:pStyle w:val="Header"/>
              <w:jc w:val="left"/>
              <w:rPr>
                <w:rFonts w:ascii="Arial" w:hAnsi="Arial" w:cs="Arial"/>
                <w:bCs/>
                <w:color w:val="000000" w:themeColor="text1"/>
                <w:sz w:val="24"/>
                <w:szCs w:val="24"/>
              </w:rPr>
            </w:pPr>
          </w:p>
        </w:tc>
      </w:tr>
      <w:tr w:rsidR="00B21504" w:rsidRPr="00244E5A" w:rsidTr="00784EA3">
        <w:trPr>
          <w:cantSplit/>
          <w:trHeight w:hRule="exact" w:val="320"/>
        </w:trPr>
        <w:tc>
          <w:tcPr>
            <w:tcW w:w="534" w:type="dxa"/>
            <w:shd w:val="pct10" w:color="auto" w:fill="FFFFFF"/>
            <w:vAlign w:val="center"/>
          </w:tcPr>
          <w:p w:rsidR="00B21504" w:rsidRPr="00244E5A" w:rsidRDefault="00B21504" w:rsidP="00784EA3">
            <w:pPr>
              <w:pStyle w:val="Header"/>
              <w:jc w:val="left"/>
              <w:rPr>
                <w:rFonts w:ascii="Arial" w:hAnsi="Arial" w:cs="Arial"/>
                <w:bCs/>
                <w:color w:val="000000" w:themeColor="text1"/>
                <w:sz w:val="24"/>
                <w:szCs w:val="24"/>
              </w:rPr>
            </w:pPr>
            <w:r w:rsidRPr="00244E5A">
              <w:rPr>
                <w:rFonts w:ascii="Arial" w:hAnsi="Arial" w:cs="Arial"/>
                <w:bCs/>
                <w:color w:val="000000" w:themeColor="text1"/>
                <w:sz w:val="24"/>
                <w:szCs w:val="24"/>
              </w:rPr>
              <w:t>4</w:t>
            </w:r>
          </w:p>
        </w:tc>
        <w:tc>
          <w:tcPr>
            <w:tcW w:w="7584" w:type="dxa"/>
            <w:gridSpan w:val="2"/>
            <w:shd w:val="pct10" w:color="auto" w:fill="FFFFFF"/>
            <w:vAlign w:val="center"/>
          </w:tcPr>
          <w:p w:rsidR="00B21504" w:rsidRPr="00244E5A" w:rsidRDefault="00B21504" w:rsidP="00784EA3">
            <w:pPr>
              <w:pStyle w:val="Header"/>
              <w:jc w:val="left"/>
              <w:rPr>
                <w:rFonts w:ascii="Arial" w:hAnsi="Arial" w:cs="Arial"/>
                <w:bCs/>
                <w:color w:val="000000" w:themeColor="text1"/>
                <w:sz w:val="24"/>
                <w:szCs w:val="24"/>
              </w:rPr>
            </w:pPr>
            <w:r w:rsidRPr="00244E5A">
              <w:rPr>
                <w:rFonts w:ascii="Arial" w:hAnsi="Arial" w:cs="Arial"/>
                <w:color w:val="000000" w:themeColor="text1"/>
                <w:sz w:val="24"/>
                <w:szCs w:val="24"/>
              </w:rPr>
              <w:t>Photographers bibs</w:t>
            </w:r>
          </w:p>
        </w:tc>
        <w:tc>
          <w:tcPr>
            <w:tcW w:w="1771" w:type="dxa"/>
            <w:gridSpan w:val="2"/>
            <w:shd w:val="pct10" w:color="auto" w:fill="FFFFFF"/>
            <w:vAlign w:val="center"/>
          </w:tcPr>
          <w:p w:rsidR="00B21504" w:rsidRPr="00244E5A" w:rsidRDefault="00B21504" w:rsidP="00784EA3">
            <w:pPr>
              <w:pStyle w:val="Header"/>
              <w:jc w:val="center"/>
              <w:rPr>
                <w:rFonts w:ascii="Arial" w:hAnsi="Arial" w:cs="Arial"/>
                <w:bCs/>
                <w:color w:val="000000" w:themeColor="text1"/>
                <w:sz w:val="24"/>
                <w:szCs w:val="24"/>
              </w:rPr>
            </w:pPr>
            <w:r>
              <w:rPr>
                <w:rFonts w:ascii="Arial" w:hAnsi="Arial" w:cs="Arial"/>
                <w:bCs/>
                <w:color w:val="000000" w:themeColor="text1"/>
                <w:sz w:val="24"/>
                <w:szCs w:val="24"/>
              </w:rPr>
              <w:t>5</w:t>
            </w:r>
          </w:p>
        </w:tc>
      </w:tr>
      <w:tr w:rsidR="00B21504" w:rsidRPr="00244E5A" w:rsidTr="00784EA3">
        <w:trPr>
          <w:gridAfter w:val="4"/>
          <w:wAfter w:w="9355" w:type="dxa"/>
          <w:cantSplit/>
          <w:trHeight w:hRule="exact" w:val="320"/>
        </w:trPr>
        <w:tc>
          <w:tcPr>
            <w:tcW w:w="534" w:type="dxa"/>
            <w:vAlign w:val="center"/>
          </w:tcPr>
          <w:p w:rsidR="00B21504" w:rsidRPr="00244E5A" w:rsidRDefault="00B21504" w:rsidP="00784EA3">
            <w:pPr>
              <w:pStyle w:val="Header"/>
              <w:jc w:val="left"/>
              <w:rPr>
                <w:rFonts w:ascii="Arial" w:hAnsi="Arial" w:cs="Arial"/>
                <w:bCs/>
                <w:color w:val="000000" w:themeColor="text1"/>
                <w:sz w:val="24"/>
                <w:szCs w:val="24"/>
              </w:rPr>
            </w:pPr>
          </w:p>
        </w:tc>
      </w:tr>
      <w:tr w:rsidR="00B21504" w:rsidRPr="00244E5A" w:rsidTr="00784EA3">
        <w:trPr>
          <w:cantSplit/>
          <w:trHeight w:hRule="exact" w:val="320"/>
        </w:trPr>
        <w:tc>
          <w:tcPr>
            <w:tcW w:w="534" w:type="dxa"/>
            <w:shd w:val="pct10" w:color="auto" w:fill="FFFFFF"/>
            <w:vAlign w:val="center"/>
          </w:tcPr>
          <w:p w:rsidR="00B21504" w:rsidRPr="00244E5A" w:rsidRDefault="00B21504" w:rsidP="00784EA3">
            <w:pPr>
              <w:pStyle w:val="Header"/>
              <w:jc w:val="left"/>
              <w:rPr>
                <w:rFonts w:ascii="Arial" w:hAnsi="Arial" w:cs="Arial"/>
                <w:bCs/>
                <w:color w:val="000000" w:themeColor="text1"/>
                <w:sz w:val="24"/>
                <w:szCs w:val="24"/>
              </w:rPr>
            </w:pPr>
            <w:r w:rsidRPr="00244E5A">
              <w:rPr>
                <w:rFonts w:ascii="Arial" w:hAnsi="Arial" w:cs="Arial"/>
                <w:bCs/>
                <w:color w:val="000000" w:themeColor="text1"/>
                <w:sz w:val="24"/>
                <w:szCs w:val="24"/>
              </w:rPr>
              <w:t>5</w:t>
            </w:r>
          </w:p>
        </w:tc>
        <w:tc>
          <w:tcPr>
            <w:tcW w:w="7584" w:type="dxa"/>
            <w:gridSpan w:val="2"/>
            <w:shd w:val="pct10" w:color="auto" w:fill="FFFFFF"/>
            <w:vAlign w:val="center"/>
          </w:tcPr>
          <w:p w:rsidR="00B21504" w:rsidRPr="00244E5A" w:rsidRDefault="00482B01" w:rsidP="00784EA3">
            <w:pPr>
              <w:pStyle w:val="Header"/>
              <w:jc w:val="left"/>
              <w:rPr>
                <w:rFonts w:ascii="Arial" w:hAnsi="Arial" w:cs="Arial"/>
                <w:bCs/>
                <w:color w:val="000000" w:themeColor="text1"/>
                <w:sz w:val="24"/>
                <w:szCs w:val="24"/>
              </w:rPr>
            </w:pPr>
            <w:hyperlink w:anchor="_Infield_access" w:history="1">
              <w:r w:rsidR="00B21504" w:rsidRPr="00244E5A">
                <w:rPr>
                  <w:rStyle w:val="Hyperlink"/>
                  <w:rFonts w:ascii="Arial" w:hAnsi="Arial" w:cs="Arial"/>
                  <w:bCs/>
                  <w:color w:val="000000" w:themeColor="text1"/>
                  <w:sz w:val="24"/>
                  <w:szCs w:val="24"/>
                </w:rPr>
                <w:t>Outfield photo positions and access</w:t>
              </w:r>
            </w:hyperlink>
          </w:p>
        </w:tc>
        <w:tc>
          <w:tcPr>
            <w:tcW w:w="1771" w:type="dxa"/>
            <w:gridSpan w:val="2"/>
            <w:shd w:val="pct10" w:color="auto" w:fill="FFFFFF"/>
            <w:vAlign w:val="center"/>
          </w:tcPr>
          <w:p w:rsidR="00B21504" w:rsidRPr="00244E5A" w:rsidRDefault="00B21504" w:rsidP="00784EA3">
            <w:pPr>
              <w:pStyle w:val="Header"/>
              <w:jc w:val="center"/>
              <w:rPr>
                <w:rFonts w:ascii="Arial" w:hAnsi="Arial" w:cs="Arial"/>
                <w:bCs/>
                <w:color w:val="000000" w:themeColor="text1"/>
                <w:sz w:val="24"/>
                <w:szCs w:val="24"/>
              </w:rPr>
            </w:pPr>
            <w:r>
              <w:rPr>
                <w:rFonts w:ascii="Arial" w:hAnsi="Arial" w:cs="Arial"/>
                <w:bCs/>
                <w:color w:val="000000" w:themeColor="text1"/>
                <w:sz w:val="24"/>
                <w:szCs w:val="24"/>
              </w:rPr>
              <w:t>6</w:t>
            </w:r>
          </w:p>
        </w:tc>
      </w:tr>
      <w:tr w:rsidR="00B21504" w:rsidRPr="00244E5A" w:rsidTr="00784EA3">
        <w:trPr>
          <w:gridAfter w:val="4"/>
          <w:wAfter w:w="9355" w:type="dxa"/>
          <w:cantSplit/>
          <w:trHeight w:hRule="exact" w:val="320"/>
        </w:trPr>
        <w:tc>
          <w:tcPr>
            <w:tcW w:w="534" w:type="dxa"/>
            <w:vAlign w:val="center"/>
          </w:tcPr>
          <w:p w:rsidR="00B21504" w:rsidRPr="00244E5A" w:rsidRDefault="00B21504" w:rsidP="00784EA3">
            <w:pPr>
              <w:pStyle w:val="Header"/>
              <w:jc w:val="left"/>
              <w:rPr>
                <w:rFonts w:ascii="Arial" w:hAnsi="Arial" w:cs="Arial"/>
                <w:bCs/>
                <w:color w:val="000000" w:themeColor="text1"/>
                <w:sz w:val="24"/>
                <w:szCs w:val="24"/>
              </w:rPr>
            </w:pPr>
          </w:p>
        </w:tc>
      </w:tr>
      <w:tr w:rsidR="00B21504" w:rsidRPr="00244E5A" w:rsidTr="00784EA3">
        <w:trPr>
          <w:cantSplit/>
          <w:trHeight w:hRule="exact" w:val="320"/>
        </w:trPr>
        <w:tc>
          <w:tcPr>
            <w:tcW w:w="534" w:type="dxa"/>
            <w:shd w:val="pct10" w:color="auto" w:fill="FFFFFF"/>
            <w:vAlign w:val="center"/>
          </w:tcPr>
          <w:p w:rsidR="00B21504" w:rsidRPr="00244E5A" w:rsidRDefault="00B21504" w:rsidP="00784EA3">
            <w:pPr>
              <w:pStyle w:val="Header"/>
              <w:jc w:val="left"/>
              <w:rPr>
                <w:rFonts w:ascii="Arial" w:hAnsi="Arial" w:cs="Arial"/>
                <w:bCs/>
                <w:color w:val="000000" w:themeColor="text1"/>
                <w:sz w:val="24"/>
                <w:szCs w:val="24"/>
              </w:rPr>
            </w:pPr>
            <w:r w:rsidRPr="00244E5A">
              <w:rPr>
                <w:rFonts w:ascii="Arial" w:hAnsi="Arial" w:cs="Arial"/>
                <w:bCs/>
                <w:color w:val="000000" w:themeColor="text1"/>
                <w:sz w:val="24"/>
                <w:szCs w:val="24"/>
              </w:rPr>
              <w:t>6</w:t>
            </w:r>
          </w:p>
        </w:tc>
        <w:tc>
          <w:tcPr>
            <w:tcW w:w="7584" w:type="dxa"/>
            <w:gridSpan w:val="2"/>
            <w:shd w:val="pct10" w:color="auto" w:fill="FFFFFF"/>
            <w:vAlign w:val="center"/>
          </w:tcPr>
          <w:p w:rsidR="00B21504" w:rsidRPr="00244E5A" w:rsidRDefault="00B21504" w:rsidP="00784EA3">
            <w:pPr>
              <w:pStyle w:val="Header"/>
              <w:jc w:val="left"/>
              <w:rPr>
                <w:rFonts w:ascii="Arial" w:hAnsi="Arial" w:cs="Arial"/>
                <w:color w:val="000000" w:themeColor="text1"/>
                <w:sz w:val="24"/>
                <w:szCs w:val="24"/>
              </w:rPr>
            </w:pPr>
            <w:r w:rsidRPr="00244E5A">
              <w:rPr>
                <w:rFonts w:ascii="Arial" w:hAnsi="Arial" w:cs="Arial"/>
                <w:color w:val="000000" w:themeColor="text1"/>
                <w:sz w:val="24"/>
                <w:szCs w:val="24"/>
              </w:rPr>
              <w:t>Infield photo position and access</w:t>
            </w:r>
          </w:p>
        </w:tc>
        <w:tc>
          <w:tcPr>
            <w:tcW w:w="1771" w:type="dxa"/>
            <w:gridSpan w:val="2"/>
            <w:shd w:val="pct10" w:color="auto" w:fill="FFFFFF"/>
            <w:vAlign w:val="center"/>
          </w:tcPr>
          <w:p w:rsidR="00B21504" w:rsidRPr="00244E5A" w:rsidRDefault="00B21504" w:rsidP="00784EA3">
            <w:pPr>
              <w:pStyle w:val="Header"/>
              <w:jc w:val="center"/>
              <w:rPr>
                <w:rFonts w:ascii="Arial" w:hAnsi="Arial" w:cs="Arial"/>
                <w:bCs/>
                <w:color w:val="000000" w:themeColor="text1"/>
                <w:sz w:val="24"/>
                <w:szCs w:val="24"/>
              </w:rPr>
            </w:pPr>
            <w:r>
              <w:rPr>
                <w:rFonts w:ascii="Arial" w:hAnsi="Arial" w:cs="Arial"/>
                <w:bCs/>
                <w:color w:val="000000" w:themeColor="text1"/>
                <w:sz w:val="24"/>
                <w:szCs w:val="24"/>
              </w:rPr>
              <w:t>6</w:t>
            </w:r>
          </w:p>
        </w:tc>
      </w:tr>
      <w:tr w:rsidR="00B21504" w:rsidRPr="00244E5A" w:rsidTr="00784EA3">
        <w:trPr>
          <w:cantSplit/>
          <w:trHeight w:hRule="exact" w:val="320"/>
        </w:trPr>
        <w:tc>
          <w:tcPr>
            <w:tcW w:w="534" w:type="dxa"/>
            <w:shd w:val="clear" w:color="auto" w:fill="FFFFFF" w:themeFill="background1"/>
            <w:vAlign w:val="center"/>
          </w:tcPr>
          <w:p w:rsidR="00B21504" w:rsidRPr="00244E5A" w:rsidRDefault="00B21504" w:rsidP="00784EA3">
            <w:pPr>
              <w:pStyle w:val="Header"/>
              <w:jc w:val="left"/>
              <w:rPr>
                <w:rFonts w:ascii="Arial" w:hAnsi="Arial" w:cs="Arial"/>
                <w:bCs/>
                <w:color w:val="000000" w:themeColor="text1"/>
                <w:sz w:val="24"/>
                <w:szCs w:val="24"/>
              </w:rPr>
            </w:pPr>
          </w:p>
        </w:tc>
        <w:tc>
          <w:tcPr>
            <w:tcW w:w="7584" w:type="dxa"/>
            <w:gridSpan w:val="2"/>
            <w:shd w:val="clear" w:color="auto" w:fill="FFFFFF" w:themeFill="background1"/>
            <w:vAlign w:val="center"/>
          </w:tcPr>
          <w:p w:rsidR="00B21504" w:rsidRPr="00244E5A" w:rsidRDefault="00B21504" w:rsidP="00784EA3">
            <w:pPr>
              <w:pStyle w:val="Header"/>
              <w:jc w:val="left"/>
              <w:rPr>
                <w:rFonts w:ascii="Arial" w:hAnsi="Arial" w:cs="Arial"/>
                <w:color w:val="000000" w:themeColor="text1"/>
                <w:sz w:val="24"/>
                <w:szCs w:val="24"/>
              </w:rPr>
            </w:pPr>
          </w:p>
        </w:tc>
        <w:tc>
          <w:tcPr>
            <w:tcW w:w="1771" w:type="dxa"/>
            <w:gridSpan w:val="2"/>
            <w:shd w:val="clear" w:color="auto" w:fill="FFFFFF" w:themeFill="background1"/>
            <w:vAlign w:val="center"/>
          </w:tcPr>
          <w:p w:rsidR="00B21504" w:rsidRPr="00244E5A" w:rsidRDefault="00B21504" w:rsidP="00784EA3">
            <w:pPr>
              <w:pStyle w:val="Header"/>
              <w:jc w:val="center"/>
              <w:rPr>
                <w:rFonts w:ascii="Arial" w:hAnsi="Arial" w:cs="Arial"/>
                <w:bCs/>
                <w:color w:val="000000" w:themeColor="text1"/>
                <w:sz w:val="24"/>
                <w:szCs w:val="24"/>
              </w:rPr>
            </w:pPr>
          </w:p>
        </w:tc>
      </w:tr>
      <w:tr w:rsidR="00B21504" w:rsidRPr="00244E5A" w:rsidTr="00784EA3">
        <w:trPr>
          <w:cantSplit/>
          <w:trHeight w:hRule="exact" w:val="320"/>
        </w:trPr>
        <w:tc>
          <w:tcPr>
            <w:tcW w:w="534" w:type="dxa"/>
            <w:shd w:val="pct10" w:color="auto" w:fill="FFFFFF"/>
            <w:vAlign w:val="center"/>
          </w:tcPr>
          <w:p w:rsidR="00B21504" w:rsidRPr="00244E5A" w:rsidRDefault="00B21504" w:rsidP="00784EA3">
            <w:pPr>
              <w:pStyle w:val="Header"/>
              <w:jc w:val="left"/>
              <w:rPr>
                <w:rFonts w:ascii="Arial" w:hAnsi="Arial" w:cs="Arial"/>
                <w:bCs/>
                <w:color w:val="000000" w:themeColor="text1"/>
                <w:sz w:val="24"/>
                <w:szCs w:val="24"/>
              </w:rPr>
            </w:pPr>
            <w:r w:rsidRPr="00244E5A">
              <w:rPr>
                <w:rFonts w:ascii="Arial" w:hAnsi="Arial" w:cs="Arial"/>
                <w:bCs/>
                <w:color w:val="000000" w:themeColor="text1"/>
                <w:sz w:val="24"/>
                <w:szCs w:val="24"/>
              </w:rPr>
              <w:t>7</w:t>
            </w:r>
          </w:p>
        </w:tc>
        <w:tc>
          <w:tcPr>
            <w:tcW w:w="7584" w:type="dxa"/>
            <w:gridSpan w:val="2"/>
            <w:shd w:val="pct10" w:color="auto" w:fill="FFFFFF"/>
            <w:vAlign w:val="center"/>
          </w:tcPr>
          <w:p w:rsidR="00B21504" w:rsidRPr="00244E5A" w:rsidRDefault="00B21504" w:rsidP="00784EA3">
            <w:pPr>
              <w:tabs>
                <w:tab w:val="center" w:pos="4512"/>
              </w:tabs>
              <w:rPr>
                <w:rFonts w:ascii="Arial" w:hAnsi="Arial" w:cs="Arial"/>
                <w:bCs/>
                <w:color w:val="000000" w:themeColor="text1"/>
                <w:sz w:val="24"/>
                <w:szCs w:val="24"/>
              </w:rPr>
            </w:pPr>
            <w:r w:rsidRPr="00244E5A">
              <w:rPr>
                <w:rFonts w:ascii="Arial" w:hAnsi="Arial" w:cs="Arial"/>
                <w:bCs/>
                <w:color w:val="000000" w:themeColor="text1"/>
                <w:sz w:val="24"/>
                <w:szCs w:val="24"/>
              </w:rPr>
              <w:t>Head-on finish line photo position</w:t>
            </w:r>
          </w:p>
          <w:p w:rsidR="00B21504" w:rsidRPr="00244E5A" w:rsidRDefault="00B21504" w:rsidP="00784EA3">
            <w:pPr>
              <w:pStyle w:val="Header"/>
              <w:jc w:val="left"/>
              <w:rPr>
                <w:rFonts w:ascii="Arial" w:hAnsi="Arial" w:cs="Arial"/>
                <w:color w:val="000000" w:themeColor="text1"/>
                <w:sz w:val="24"/>
                <w:szCs w:val="24"/>
              </w:rPr>
            </w:pPr>
          </w:p>
        </w:tc>
        <w:tc>
          <w:tcPr>
            <w:tcW w:w="1771" w:type="dxa"/>
            <w:gridSpan w:val="2"/>
            <w:shd w:val="pct10" w:color="auto" w:fill="FFFFFF"/>
            <w:vAlign w:val="center"/>
          </w:tcPr>
          <w:p w:rsidR="00B21504" w:rsidRPr="00244E5A" w:rsidRDefault="00B21504" w:rsidP="00784EA3">
            <w:pPr>
              <w:pStyle w:val="Header"/>
              <w:jc w:val="center"/>
              <w:rPr>
                <w:rFonts w:ascii="Arial" w:hAnsi="Arial" w:cs="Arial"/>
                <w:bCs/>
                <w:color w:val="000000" w:themeColor="text1"/>
                <w:sz w:val="24"/>
                <w:szCs w:val="24"/>
              </w:rPr>
            </w:pPr>
            <w:r w:rsidRPr="00244E5A">
              <w:rPr>
                <w:rFonts w:ascii="Arial" w:hAnsi="Arial" w:cs="Arial"/>
                <w:bCs/>
                <w:color w:val="000000" w:themeColor="text1"/>
                <w:sz w:val="24"/>
                <w:szCs w:val="24"/>
              </w:rPr>
              <w:t>7</w:t>
            </w:r>
          </w:p>
        </w:tc>
      </w:tr>
      <w:tr w:rsidR="00B21504" w:rsidRPr="00244E5A" w:rsidTr="00784EA3">
        <w:trPr>
          <w:cantSplit/>
          <w:trHeight w:hRule="exact" w:val="320"/>
        </w:trPr>
        <w:tc>
          <w:tcPr>
            <w:tcW w:w="534" w:type="dxa"/>
            <w:shd w:val="clear" w:color="auto" w:fill="FFFFFF" w:themeFill="background1"/>
            <w:vAlign w:val="center"/>
          </w:tcPr>
          <w:p w:rsidR="00B21504" w:rsidRPr="00244E5A" w:rsidRDefault="00B21504" w:rsidP="00784EA3">
            <w:pPr>
              <w:pStyle w:val="Header"/>
              <w:jc w:val="left"/>
              <w:rPr>
                <w:rFonts w:ascii="Arial" w:hAnsi="Arial" w:cs="Arial"/>
                <w:bCs/>
                <w:color w:val="000000" w:themeColor="text1"/>
                <w:sz w:val="24"/>
                <w:szCs w:val="24"/>
              </w:rPr>
            </w:pPr>
          </w:p>
        </w:tc>
        <w:tc>
          <w:tcPr>
            <w:tcW w:w="7584" w:type="dxa"/>
            <w:gridSpan w:val="2"/>
            <w:shd w:val="clear" w:color="auto" w:fill="FFFFFF" w:themeFill="background1"/>
            <w:vAlign w:val="center"/>
          </w:tcPr>
          <w:p w:rsidR="00B21504" w:rsidRPr="00244E5A" w:rsidRDefault="00B21504" w:rsidP="00784EA3">
            <w:pPr>
              <w:pStyle w:val="Header"/>
              <w:jc w:val="left"/>
              <w:rPr>
                <w:rFonts w:ascii="Arial" w:hAnsi="Arial" w:cs="Arial"/>
                <w:color w:val="000000" w:themeColor="text1"/>
                <w:sz w:val="24"/>
                <w:szCs w:val="24"/>
              </w:rPr>
            </w:pPr>
          </w:p>
        </w:tc>
        <w:tc>
          <w:tcPr>
            <w:tcW w:w="1771" w:type="dxa"/>
            <w:gridSpan w:val="2"/>
            <w:shd w:val="clear" w:color="auto" w:fill="FFFFFF" w:themeFill="background1"/>
            <w:vAlign w:val="center"/>
          </w:tcPr>
          <w:p w:rsidR="00B21504" w:rsidRPr="00244E5A" w:rsidRDefault="00B21504" w:rsidP="00784EA3">
            <w:pPr>
              <w:pStyle w:val="Header"/>
              <w:jc w:val="center"/>
              <w:rPr>
                <w:rFonts w:ascii="Arial" w:hAnsi="Arial" w:cs="Arial"/>
                <w:bCs/>
                <w:color w:val="000000" w:themeColor="text1"/>
                <w:sz w:val="24"/>
                <w:szCs w:val="24"/>
              </w:rPr>
            </w:pPr>
          </w:p>
        </w:tc>
      </w:tr>
      <w:tr w:rsidR="00B21504" w:rsidRPr="00244E5A" w:rsidTr="00784EA3">
        <w:trPr>
          <w:cantSplit/>
          <w:trHeight w:hRule="exact" w:val="320"/>
        </w:trPr>
        <w:tc>
          <w:tcPr>
            <w:tcW w:w="534" w:type="dxa"/>
            <w:shd w:val="pct10" w:color="auto" w:fill="FFFFFF"/>
            <w:vAlign w:val="center"/>
          </w:tcPr>
          <w:p w:rsidR="00B21504" w:rsidRPr="00244E5A" w:rsidRDefault="00B21504" w:rsidP="00784EA3">
            <w:pPr>
              <w:pStyle w:val="Header"/>
              <w:jc w:val="left"/>
              <w:rPr>
                <w:rFonts w:ascii="Arial" w:hAnsi="Arial" w:cs="Arial"/>
                <w:bCs/>
                <w:color w:val="000000" w:themeColor="text1"/>
                <w:sz w:val="24"/>
                <w:szCs w:val="24"/>
              </w:rPr>
            </w:pPr>
            <w:r w:rsidRPr="00244E5A">
              <w:rPr>
                <w:rFonts w:ascii="Arial" w:hAnsi="Arial" w:cs="Arial"/>
                <w:bCs/>
                <w:color w:val="000000" w:themeColor="text1"/>
                <w:sz w:val="24"/>
                <w:szCs w:val="24"/>
              </w:rPr>
              <w:t>8</w:t>
            </w:r>
          </w:p>
        </w:tc>
        <w:tc>
          <w:tcPr>
            <w:tcW w:w="7584" w:type="dxa"/>
            <w:gridSpan w:val="2"/>
            <w:shd w:val="pct10" w:color="auto" w:fill="FFFFFF"/>
            <w:vAlign w:val="center"/>
          </w:tcPr>
          <w:p w:rsidR="00B21504" w:rsidRPr="00244E5A" w:rsidRDefault="00482B01" w:rsidP="00784EA3">
            <w:pPr>
              <w:pStyle w:val="Header"/>
              <w:jc w:val="left"/>
              <w:rPr>
                <w:rFonts w:ascii="Arial" w:hAnsi="Arial" w:cs="Arial"/>
                <w:bCs/>
                <w:color w:val="000000" w:themeColor="text1"/>
                <w:sz w:val="24"/>
                <w:szCs w:val="24"/>
              </w:rPr>
            </w:pPr>
            <w:hyperlink w:anchor="_Victory_lap_celebrations" w:history="1">
              <w:r w:rsidR="00B21504" w:rsidRPr="00244E5A">
                <w:rPr>
                  <w:rStyle w:val="Hyperlink"/>
                  <w:rFonts w:ascii="Arial" w:hAnsi="Arial" w:cs="Arial"/>
                  <w:bCs/>
                  <w:color w:val="000000" w:themeColor="text1"/>
                  <w:sz w:val="24"/>
                  <w:szCs w:val="24"/>
                </w:rPr>
                <w:t>Victory Lap Celebrations</w:t>
              </w:r>
            </w:hyperlink>
          </w:p>
        </w:tc>
        <w:tc>
          <w:tcPr>
            <w:tcW w:w="1771" w:type="dxa"/>
            <w:gridSpan w:val="2"/>
            <w:shd w:val="pct10" w:color="auto" w:fill="FFFFFF"/>
            <w:vAlign w:val="center"/>
          </w:tcPr>
          <w:p w:rsidR="00B21504" w:rsidRPr="00244E5A" w:rsidRDefault="00B21504" w:rsidP="00784EA3">
            <w:pPr>
              <w:pStyle w:val="Header"/>
              <w:jc w:val="center"/>
              <w:rPr>
                <w:rFonts w:ascii="Arial" w:hAnsi="Arial" w:cs="Arial"/>
                <w:bCs/>
                <w:color w:val="000000" w:themeColor="text1"/>
                <w:sz w:val="24"/>
                <w:szCs w:val="24"/>
              </w:rPr>
            </w:pPr>
            <w:r w:rsidRPr="00244E5A">
              <w:rPr>
                <w:rFonts w:ascii="Arial" w:hAnsi="Arial" w:cs="Arial"/>
                <w:bCs/>
                <w:color w:val="000000" w:themeColor="text1"/>
                <w:sz w:val="24"/>
                <w:szCs w:val="24"/>
              </w:rPr>
              <w:t>8</w:t>
            </w:r>
          </w:p>
        </w:tc>
      </w:tr>
      <w:tr w:rsidR="00B21504" w:rsidRPr="00244E5A" w:rsidTr="00784EA3">
        <w:trPr>
          <w:gridAfter w:val="4"/>
          <w:wAfter w:w="9355" w:type="dxa"/>
          <w:cantSplit/>
          <w:trHeight w:hRule="exact" w:val="320"/>
        </w:trPr>
        <w:tc>
          <w:tcPr>
            <w:tcW w:w="534" w:type="dxa"/>
            <w:vAlign w:val="center"/>
          </w:tcPr>
          <w:p w:rsidR="00B21504" w:rsidRPr="00244E5A" w:rsidRDefault="00B21504" w:rsidP="00784EA3">
            <w:pPr>
              <w:pStyle w:val="Header"/>
              <w:jc w:val="left"/>
              <w:rPr>
                <w:rFonts w:ascii="Arial" w:hAnsi="Arial" w:cs="Arial"/>
                <w:bCs/>
                <w:color w:val="000000" w:themeColor="text1"/>
                <w:sz w:val="24"/>
                <w:szCs w:val="24"/>
              </w:rPr>
            </w:pPr>
          </w:p>
        </w:tc>
      </w:tr>
      <w:tr w:rsidR="00B21504" w:rsidRPr="00244E5A" w:rsidTr="00784EA3">
        <w:trPr>
          <w:cantSplit/>
          <w:trHeight w:hRule="exact" w:val="320"/>
        </w:trPr>
        <w:tc>
          <w:tcPr>
            <w:tcW w:w="534" w:type="dxa"/>
            <w:shd w:val="pct10" w:color="auto" w:fill="FFFFFF"/>
            <w:vAlign w:val="center"/>
          </w:tcPr>
          <w:p w:rsidR="00B21504" w:rsidRPr="00244E5A" w:rsidRDefault="00B21504" w:rsidP="00784EA3">
            <w:pPr>
              <w:pStyle w:val="Header"/>
              <w:jc w:val="left"/>
              <w:rPr>
                <w:rFonts w:ascii="Arial" w:hAnsi="Arial" w:cs="Arial"/>
                <w:bCs/>
                <w:color w:val="000000" w:themeColor="text1"/>
                <w:sz w:val="24"/>
                <w:szCs w:val="24"/>
              </w:rPr>
            </w:pPr>
            <w:r w:rsidRPr="00244E5A">
              <w:rPr>
                <w:rFonts w:ascii="Arial" w:hAnsi="Arial" w:cs="Arial"/>
                <w:bCs/>
                <w:color w:val="000000" w:themeColor="text1"/>
                <w:sz w:val="24"/>
                <w:szCs w:val="24"/>
              </w:rPr>
              <w:t>9</w:t>
            </w:r>
          </w:p>
        </w:tc>
        <w:tc>
          <w:tcPr>
            <w:tcW w:w="7584" w:type="dxa"/>
            <w:gridSpan w:val="2"/>
            <w:shd w:val="pct10" w:color="auto" w:fill="FFFFFF"/>
            <w:vAlign w:val="center"/>
          </w:tcPr>
          <w:p w:rsidR="00B21504" w:rsidRPr="00244E5A" w:rsidRDefault="00B21504" w:rsidP="00784EA3">
            <w:pPr>
              <w:pStyle w:val="Header"/>
              <w:jc w:val="left"/>
              <w:rPr>
                <w:rFonts w:ascii="Arial" w:hAnsi="Arial" w:cs="Arial"/>
                <w:color w:val="000000" w:themeColor="text1"/>
                <w:sz w:val="24"/>
                <w:szCs w:val="24"/>
              </w:rPr>
            </w:pPr>
            <w:r w:rsidRPr="00244E5A">
              <w:rPr>
                <w:rFonts w:ascii="Arial" w:hAnsi="Arial" w:cs="Arial"/>
                <w:color w:val="000000" w:themeColor="text1"/>
                <w:sz w:val="24"/>
                <w:szCs w:val="24"/>
              </w:rPr>
              <w:t>Podium presentations</w:t>
            </w:r>
          </w:p>
        </w:tc>
        <w:tc>
          <w:tcPr>
            <w:tcW w:w="1771" w:type="dxa"/>
            <w:gridSpan w:val="2"/>
            <w:shd w:val="pct10" w:color="auto" w:fill="FFFFFF"/>
            <w:vAlign w:val="center"/>
          </w:tcPr>
          <w:p w:rsidR="00B21504" w:rsidRPr="00244E5A" w:rsidRDefault="00B21504" w:rsidP="00784EA3">
            <w:pPr>
              <w:pStyle w:val="Header"/>
              <w:jc w:val="center"/>
              <w:rPr>
                <w:rFonts w:ascii="Arial" w:hAnsi="Arial" w:cs="Arial"/>
                <w:bCs/>
                <w:color w:val="000000" w:themeColor="text1"/>
                <w:sz w:val="24"/>
                <w:szCs w:val="24"/>
              </w:rPr>
            </w:pPr>
            <w:r w:rsidRPr="00244E5A">
              <w:rPr>
                <w:rFonts w:ascii="Arial" w:hAnsi="Arial" w:cs="Arial"/>
                <w:bCs/>
                <w:color w:val="000000" w:themeColor="text1"/>
                <w:sz w:val="24"/>
                <w:szCs w:val="24"/>
              </w:rPr>
              <w:t>8</w:t>
            </w:r>
          </w:p>
        </w:tc>
      </w:tr>
      <w:tr w:rsidR="00B21504" w:rsidRPr="00244E5A" w:rsidTr="00784EA3">
        <w:trPr>
          <w:cantSplit/>
          <w:trHeight w:hRule="exact" w:val="320"/>
        </w:trPr>
        <w:tc>
          <w:tcPr>
            <w:tcW w:w="534" w:type="dxa"/>
            <w:shd w:val="clear" w:color="auto" w:fill="FFFFFF" w:themeFill="background1"/>
            <w:vAlign w:val="center"/>
          </w:tcPr>
          <w:p w:rsidR="00B21504" w:rsidRPr="003271A7" w:rsidRDefault="00B21504" w:rsidP="00784EA3">
            <w:pPr>
              <w:pStyle w:val="Header"/>
              <w:jc w:val="left"/>
              <w:rPr>
                <w:rFonts w:ascii="Arial" w:hAnsi="Arial" w:cs="Arial"/>
                <w:b/>
                <w:bCs/>
                <w:color w:val="E7E6E6" w:themeColor="background2"/>
                <w:sz w:val="24"/>
                <w:szCs w:val="24"/>
              </w:rPr>
            </w:pPr>
          </w:p>
        </w:tc>
        <w:tc>
          <w:tcPr>
            <w:tcW w:w="7584" w:type="dxa"/>
            <w:gridSpan w:val="2"/>
            <w:shd w:val="clear" w:color="auto" w:fill="FFFFFF" w:themeFill="background1"/>
            <w:vAlign w:val="center"/>
          </w:tcPr>
          <w:p w:rsidR="00B21504" w:rsidRPr="003271A7" w:rsidRDefault="00B21504" w:rsidP="00784EA3">
            <w:pPr>
              <w:pStyle w:val="Header"/>
              <w:jc w:val="left"/>
              <w:rPr>
                <w:rFonts w:ascii="Arial" w:hAnsi="Arial" w:cs="Arial"/>
                <w:b/>
                <w:color w:val="E7E6E6" w:themeColor="background2"/>
                <w:sz w:val="24"/>
                <w:szCs w:val="24"/>
              </w:rPr>
            </w:pPr>
          </w:p>
        </w:tc>
        <w:tc>
          <w:tcPr>
            <w:tcW w:w="1771" w:type="dxa"/>
            <w:gridSpan w:val="2"/>
            <w:shd w:val="clear" w:color="auto" w:fill="FFFFFF" w:themeFill="background1"/>
            <w:vAlign w:val="center"/>
          </w:tcPr>
          <w:p w:rsidR="00B21504" w:rsidRPr="003271A7" w:rsidRDefault="00B21504" w:rsidP="00784EA3">
            <w:pPr>
              <w:pStyle w:val="Header"/>
              <w:jc w:val="center"/>
              <w:rPr>
                <w:rFonts w:ascii="Arial" w:hAnsi="Arial" w:cs="Arial"/>
                <w:b/>
                <w:bCs/>
                <w:color w:val="E7E6E6" w:themeColor="background2"/>
                <w:sz w:val="24"/>
                <w:szCs w:val="24"/>
              </w:rPr>
            </w:pPr>
          </w:p>
        </w:tc>
      </w:tr>
      <w:tr w:rsidR="00B21504" w:rsidRPr="00244E5A" w:rsidTr="00784EA3">
        <w:trPr>
          <w:cantSplit/>
          <w:trHeight w:hRule="exact" w:val="320"/>
        </w:trPr>
        <w:tc>
          <w:tcPr>
            <w:tcW w:w="534" w:type="dxa"/>
            <w:shd w:val="pct10" w:color="auto" w:fill="FFFFFF"/>
            <w:vAlign w:val="center"/>
          </w:tcPr>
          <w:p w:rsidR="00B21504" w:rsidRPr="00244E5A" w:rsidRDefault="00B21504" w:rsidP="00784EA3">
            <w:pPr>
              <w:pStyle w:val="Header"/>
              <w:jc w:val="left"/>
              <w:rPr>
                <w:rFonts w:ascii="Arial" w:hAnsi="Arial" w:cs="Arial"/>
                <w:bCs/>
                <w:color w:val="000000" w:themeColor="text1"/>
                <w:sz w:val="24"/>
                <w:szCs w:val="24"/>
              </w:rPr>
            </w:pPr>
            <w:r w:rsidRPr="00244E5A">
              <w:rPr>
                <w:rFonts w:ascii="Arial" w:hAnsi="Arial" w:cs="Arial"/>
                <w:bCs/>
                <w:color w:val="000000" w:themeColor="text1"/>
                <w:sz w:val="24"/>
                <w:szCs w:val="24"/>
              </w:rPr>
              <w:t>10</w:t>
            </w:r>
          </w:p>
        </w:tc>
        <w:tc>
          <w:tcPr>
            <w:tcW w:w="7584" w:type="dxa"/>
            <w:gridSpan w:val="2"/>
            <w:shd w:val="pct10" w:color="auto" w:fill="FFFFFF"/>
            <w:vAlign w:val="center"/>
          </w:tcPr>
          <w:p w:rsidR="00B21504" w:rsidRPr="00244E5A" w:rsidRDefault="00482B01" w:rsidP="00784EA3">
            <w:pPr>
              <w:pStyle w:val="Header"/>
              <w:jc w:val="left"/>
              <w:rPr>
                <w:rFonts w:ascii="Arial" w:hAnsi="Arial" w:cs="Arial"/>
                <w:bCs/>
                <w:color w:val="000000" w:themeColor="text1"/>
                <w:sz w:val="24"/>
                <w:szCs w:val="24"/>
              </w:rPr>
            </w:pPr>
            <w:hyperlink w:anchor="_Press_conferences" w:history="1">
              <w:r w:rsidR="00B21504" w:rsidRPr="00244E5A">
                <w:rPr>
                  <w:rStyle w:val="Hyperlink"/>
                  <w:rFonts w:ascii="Arial" w:hAnsi="Arial" w:cs="Arial"/>
                  <w:bCs/>
                  <w:color w:val="000000" w:themeColor="text1"/>
                  <w:sz w:val="24"/>
                  <w:szCs w:val="24"/>
                </w:rPr>
                <w:t>Press Conferences</w:t>
              </w:r>
            </w:hyperlink>
          </w:p>
        </w:tc>
        <w:tc>
          <w:tcPr>
            <w:tcW w:w="1771" w:type="dxa"/>
            <w:gridSpan w:val="2"/>
            <w:shd w:val="pct10" w:color="auto" w:fill="FFFFFF"/>
            <w:vAlign w:val="center"/>
          </w:tcPr>
          <w:p w:rsidR="00B21504" w:rsidRPr="00244E5A" w:rsidRDefault="00B21504" w:rsidP="00784EA3">
            <w:pPr>
              <w:pStyle w:val="Header"/>
              <w:jc w:val="center"/>
              <w:rPr>
                <w:rFonts w:ascii="Arial" w:hAnsi="Arial" w:cs="Arial"/>
                <w:bCs/>
                <w:color w:val="000000" w:themeColor="text1"/>
                <w:sz w:val="24"/>
                <w:szCs w:val="24"/>
              </w:rPr>
            </w:pPr>
            <w:r w:rsidRPr="00244E5A">
              <w:rPr>
                <w:rFonts w:ascii="Arial" w:hAnsi="Arial" w:cs="Arial"/>
                <w:bCs/>
                <w:color w:val="000000" w:themeColor="text1"/>
                <w:sz w:val="24"/>
                <w:szCs w:val="24"/>
              </w:rPr>
              <w:t>9</w:t>
            </w:r>
          </w:p>
        </w:tc>
      </w:tr>
      <w:tr w:rsidR="00B21504" w:rsidRPr="00244E5A" w:rsidTr="00784EA3">
        <w:trPr>
          <w:gridAfter w:val="4"/>
          <w:wAfter w:w="9355" w:type="dxa"/>
          <w:cantSplit/>
          <w:trHeight w:hRule="exact" w:val="320"/>
        </w:trPr>
        <w:tc>
          <w:tcPr>
            <w:tcW w:w="534" w:type="dxa"/>
            <w:vAlign w:val="center"/>
          </w:tcPr>
          <w:p w:rsidR="00B21504" w:rsidRPr="00244E5A" w:rsidRDefault="00B21504" w:rsidP="00784EA3">
            <w:pPr>
              <w:pStyle w:val="Header"/>
              <w:jc w:val="left"/>
              <w:rPr>
                <w:rFonts w:ascii="Arial" w:hAnsi="Arial" w:cs="Arial"/>
                <w:bCs/>
                <w:color w:val="000000" w:themeColor="text1"/>
                <w:sz w:val="24"/>
                <w:szCs w:val="24"/>
              </w:rPr>
            </w:pPr>
          </w:p>
        </w:tc>
      </w:tr>
      <w:tr w:rsidR="00B21504" w:rsidRPr="00244E5A" w:rsidTr="00784EA3">
        <w:trPr>
          <w:cantSplit/>
          <w:trHeight w:hRule="exact" w:val="320"/>
        </w:trPr>
        <w:tc>
          <w:tcPr>
            <w:tcW w:w="534" w:type="dxa"/>
            <w:shd w:val="pct10" w:color="auto" w:fill="FFFFFF"/>
            <w:vAlign w:val="center"/>
          </w:tcPr>
          <w:p w:rsidR="00B21504" w:rsidRPr="00244E5A" w:rsidRDefault="00B21504" w:rsidP="00784EA3">
            <w:pPr>
              <w:pStyle w:val="Header"/>
              <w:jc w:val="left"/>
              <w:rPr>
                <w:rFonts w:ascii="Arial" w:hAnsi="Arial" w:cs="Arial"/>
                <w:bCs/>
                <w:color w:val="000000" w:themeColor="text1"/>
                <w:sz w:val="24"/>
                <w:szCs w:val="24"/>
              </w:rPr>
            </w:pPr>
            <w:r w:rsidRPr="00244E5A">
              <w:rPr>
                <w:rFonts w:ascii="Arial" w:hAnsi="Arial" w:cs="Arial"/>
                <w:bCs/>
                <w:color w:val="000000" w:themeColor="text1"/>
                <w:sz w:val="24"/>
                <w:szCs w:val="24"/>
              </w:rPr>
              <w:t>11</w:t>
            </w:r>
          </w:p>
        </w:tc>
        <w:tc>
          <w:tcPr>
            <w:tcW w:w="7512" w:type="dxa"/>
            <w:shd w:val="pct10" w:color="auto" w:fill="FFFFFF"/>
            <w:vAlign w:val="center"/>
          </w:tcPr>
          <w:p w:rsidR="00B21504" w:rsidRPr="00244E5A" w:rsidRDefault="00482B01" w:rsidP="00784EA3">
            <w:pPr>
              <w:pStyle w:val="Header"/>
              <w:jc w:val="left"/>
              <w:rPr>
                <w:rFonts w:ascii="Arial" w:hAnsi="Arial" w:cs="Arial"/>
                <w:bCs/>
                <w:color w:val="000000" w:themeColor="text1"/>
                <w:sz w:val="24"/>
                <w:szCs w:val="24"/>
              </w:rPr>
            </w:pPr>
            <w:hyperlink w:anchor="_Photo_team_assistance" w:history="1">
              <w:r w:rsidR="00B21504" w:rsidRPr="00244E5A">
                <w:rPr>
                  <w:rStyle w:val="Hyperlink"/>
                  <w:rFonts w:ascii="Arial" w:hAnsi="Arial" w:cs="Arial"/>
                  <w:bCs/>
                  <w:color w:val="000000" w:themeColor="text1"/>
                  <w:sz w:val="24"/>
                  <w:szCs w:val="24"/>
                </w:rPr>
                <w:t>Photo team assistance</w:t>
              </w:r>
            </w:hyperlink>
          </w:p>
        </w:tc>
        <w:tc>
          <w:tcPr>
            <w:tcW w:w="1843" w:type="dxa"/>
            <w:gridSpan w:val="3"/>
            <w:shd w:val="pct10" w:color="auto" w:fill="FFFFFF"/>
            <w:vAlign w:val="center"/>
          </w:tcPr>
          <w:p w:rsidR="00B21504" w:rsidRPr="00244E5A" w:rsidRDefault="00B21504" w:rsidP="00784EA3">
            <w:pPr>
              <w:pStyle w:val="Header"/>
              <w:jc w:val="center"/>
              <w:rPr>
                <w:rFonts w:ascii="Arial" w:hAnsi="Arial" w:cs="Arial"/>
                <w:bCs/>
                <w:color w:val="000000" w:themeColor="text1"/>
                <w:sz w:val="24"/>
                <w:szCs w:val="24"/>
              </w:rPr>
            </w:pPr>
            <w:r w:rsidRPr="00244E5A">
              <w:rPr>
                <w:rFonts w:ascii="Arial" w:hAnsi="Arial" w:cs="Arial"/>
                <w:bCs/>
                <w:color w:val="000000" w:themeColor="text1"/>
                <w:sz w:val="24"/>
                <w:szCs w:val="24"/>
              </w:rPr>
              <w:t>9</w:t>
            </w:r>
          </w:p>
        </w:tc>
      </w:tr>
      <w:tr w:rsidR="00B21504" w:rsidRPr="00244E5A" w:rsidTr="00784EA3">
        <w:trPr>
          <w:gridAfter w:val="4"/>
          <w:wAfter w:w="9355" w:type="dxa"/>
          <w:cantSplit/>
          <w:trHeight w:hRule="exact" w:val="320"/>
        </w:trPr>
        <w:tc>
          <w:tcPr>
            <w:tcW w:w="534" w:type="dxa"/>
            <w:vAlign w:val="center"/>
          </w:tcPr>
          <w:p w:rsidR="00B21504" w:rsidRPr="00244E5A" w:rsidRDefault="00B21504" w:rsidP="00784EA3">
            <w:pPr>
              <w:pStyle w:val="Header"/>
              <w:jc w:val="left"/>
              <w:rPr>
                <w:rFonts w:ascii="Arial" w:hAnsi="Arial" w:cs="Arial"/>
                <w:bCs/>
                <w:color w:val="000000" w:themeColor="text1"/>
                <w:sz w:val="24"/>
                <w:szCs w:val="24"/>
              </w:rPr>
            </w:pPr>
          </w:p>
        </w:tc>
      </w:tr>
      <w:tr w:rsidR="00B21504" w:rsidRPr="00244E5A" w:rsidTr="00784EA3">
        <w:trPr>
          <w:cantSplit/>
          <w:trHeight w:hRule="exact" w:val="320"/>
        </w:trPr>
        <w:tc>
          <w:tcPr>
            <w:tcW w:w="534" w:type="dxa"/>
            <w:shd w:val="pct10" w:color="auto" w:fill="FFFFFF"/>
            <w:vAlign w:val="center"/>
          </w:tcPr>
          <w:p w:rsidR="00B21504" w:rsidRPr="00244E5A" w:rsidRDefault="00B21504" w:rsidP="00784EA3">
            <w:pPr>
              <w:pStyle w:val="Header"/>
              <w:jc w:val="left"/>
              <w:rPr>
                <w:rFonts w:ascii="Arial" w:hAnsi="Arial" w:cs="Arial"/>
                <w:bCs/>
                <w:color w:val="000000" w:themeColor="text1"/>
                <w:sz w:val="24"/>
                <w:szCs w:val="24"/>
              </w:rPr>
            </w:pPr>
            <w:r w:rsidRPr="00244E5A">
              <w:rPr>
                <w:rFonts w:ascii="Arial" w:hAnsi="Arial" w:cs="Arial"/>
                <w:bCs/>
                <w:color w:val="000000" w:themeColor="text1"/>
                <w:sz w:val="24"/>
                <w:szCs w:val="24"/>
              </w:rPr>
              <w:t>12</w:t>
            </w:r>
          </w:p>
        </w:tc>
        <w:tc>
          <w:tcPr>
            <w:tcW w:w="7584" w:type="dxa"/>
            <w:gridSpan w:val="2"/>
            <w:shd w:val="pct10" w:color="auto" w:fill="FFFFFF"/>
            <w:vAlign w:val="center"/>
          </w:tcPr>
          <w:p w:rsidR="00B21504" w:rsidRPr="00244E5A" w:rsidRDefault="00482B01" w:rsidP="00784EA3">
            <w:pPr>
              <w:pStyle w:val="Header"/>
              <w:jc w:val="left"/>
              <w:rPr>
                <w:rFonts w:ascii="Arial" w:hAnsi="Arial" w:cs="Arial"/>
                <w:bCs/>
                <w:color w:val="000000" w:themeColor="text1"/>
                <w:sz w:val="24"/>
                <w:szCs w:val="24"/>
              </w:rPr>
            </w:pPr>
            <w:hyperlink w:anchor="_Decision_process" w:history="1">
              <w:r w:rsidR="00B21504" w:rsidRPr="00244E5A">
                <w:rPr>
                  <w:rStyle w:val="Hyperlink"/>
                  <w:rFonts w:ascii="Arial" w:hAnsi="Arial" w:cs="Arial"/>
                  <w:bCs/>
                  <w:color w:val="000000" w:themeColor="text1"/>
                  <w:sz w:val="24"/>
                  <w:szCs w:val="24"/>
                </w:rPr>
                <w:t>Decision process</w:t>
              </w:r>
            </w:hyperlink>
          </w:p>
        </w:tc>
        <w:tc>
          <w:tcPr>
            <w:tcW w:w="1771" w:type="dxa"/>
            <w:gridSpan w:val="2"/>
            <w:shd w:val="pct10" w:color="auto" w:fill="FFFFFF"/>
            <w:vAlign w:val="center"/>
          </w:tcPr>
          <w:p w:rsidR="00B21504" w:rsidRPr="00244E5A" w:rsidRDefault="00B21504" w:rsidP="00784EA3">
            <w:pPr>
              <w:pStyle w:val="Header"/>
              <w:jc w:val="center"/>
              <w:rPr>
                <w:rFonts w:ascii="Arial" w:hAnsi="Arial" w:cs="Arial"/>
                <w:bCs/>
                <w:color w:val="000000" w:themeColor="text1"/>
                <w:sz w:val="24"/>
                <w:szCs w:val="24"/>
              </w:rPr>
            </w:pPr>
            <w:r w:rsidRPr="00244E5A">
              <w:rPr>
                <w:rFonts w:ascii="Arial" w:hAnsi="Arial" w:cs="Arial"/>
                <w:bCs/>
                <w:color w:val="000000" w:themeColor="text1"/>
                <w:sz w:val="24"/>
                <w:szCs w:val="24"/>
              </w:rPr>
              <w:t>10</w:t>
            </w:r>
          </w:p>
        </w:tc>
      </w:tr>
      <w:tr w:rsidR="00B21504" w:rsidRPr="00244E5A" w:rsidTr="00784EA3">
        <w:trPr>
          <w:gridAfter w:val="4"/>
          <w:wAfter w:w="9355" w:type="dxa"/>
          <w:cantSplit/>
          <w:trHeight w:hRule="exact" w:val="320"/>
        </w:trPr>
        <w:tc>
          <w:tcPr>
            <w:tcW w:w="534" w:type="dxa"/>
            <w:vAlign w:val="center"/>
          </w:tcPr>
          <w:p w:rsidR="00B21504" w:rsidRPr="00244E5A" w:rsidRDefault="00B21504" w:rsidP="00784EA3">
            <w:pPr>
              <w:pStyle w:val="Header"/>
              <w:jc w:val="left"/>
              <w:rPr>
                <w:rFonts w:ascii="Arial" w:hAnsi="Arial" w:cs="Arial"/>
                <w:bCs/>
                <w:color w:val="000000" w:themeColor="text1"/>
                <w:sz w:val="24"/>
                <w:szCs w:val="24"/>
              </w:rPr>
            </w:pPr>
          </w:p>
        </w:tc>
      </w:tr>
      <w:tr w:rsidR="00B21504" w:rsidRPr="00244E5A" w:rsidTr="00784EA3">
        <w:trPr>
          <w:cantSplit/>
          <w:trHeight w:hRule="exact" w:val="690"/>
        </w:trPr>
        <w:tc>
          <w:tcPr>
            <w:tcW w:w="534" w:type="dxa"/>
            <w:shd w:val="pct10" w:color="auto" w:fill="FFFFFF"/>
            <w:vAlign w:val="center"/>
          </w:tcPr>
          <w:p w:rsidR="00B21504" w:rsidRPr="00244E5A" w:rsidRDefault="00B21504" w:rsidP="00784EA3">
            <w:pPr>
              <w:pStyle w:val="Header"/>
              <w:jc w:val="left"/>
              <w:rPr>
                <w:rFonts w:ascii="Arial" w:hAnsi="Arial" w:cs="Arial"/>
                <w:bCs/>
                <w:color w:val="000000" w:themeColor="text1"/>
                <w:sz w:val="24"/>
                <w:szCs w:val="24"/>
              </w:rPr>
            </w:pPr>
            <w:r w:rsidRPr="00244E5A">
              <w:rPr>
                <w:rFonts w:ascii="Arial" w:hAnsi="Arial" w:cs="Arial"/>
                <w:bCs/>
                <w:color w:val="000000" w:themeColor="text1"/>
                <w:sz w:val="24"/>
                <w:szCs w:val="24"/>
              </w:rPr>
              <w:t>14</w:t>
            </w:r>
          </w:p>
        </w:tc>
        <w:tc>
          <w:tcPr>
            <w:tcW w:w="7654" w:type="dxa"/>
            <w:gridSpan w:val="3"/>
            <w:shd w:val="pct10" w:color="auto" w:fill="FFFFFF"/>
            <w:vAlign w:val="center"/>
          </w:tcPr>
          <w:p w:rsidR="00B21504" w:rsidRPr="00244E5A" w:rsidRDefault="00B21504" w:rsidP="00784EA3">
            <w:pPr>
              <w:pStyle w:val="Header"/>
              <w:jc w:val="left"/>
              <w:rPr>
                <w:rFonts w:ascii="Arial" w:hAnsi="Arial" w:cs="Arial"/>
                <w:bCs/>
                <w:color w:val="000000" w:themeColor="text1"/>
                <w:sz w:val="24"/>
                <w:szCs w:val="24"/>
              </w:rPr>
            </w:pPr>
            <w:r w:rsidRPr="00244E5A">
              <w:rPr>
                <w:rFonts w:ascii="Arial" w:hAnsi="Arial" w:cs="Arial"/>
                <w:bCs/>
                <w:color w:val="000000" w:themeColor="text1"/>
                <w:sz w:val="24"/>
                <w:szCs w:val="24"/>
              </w:rPr>
              <w:t xml:space="preserve">Appendix 1 –  </w:t>
            </w:r>
            <w:r w:rsidRPr="00244E5A">
              <w:rPr>
                <w:rFonts w:ascii="Arial" w:hAnsi="Arial" w:cs="Arial"/>
                <w:color w:val="000000" w:themeColor="text1"/>
                <w:sz w:val="24"/>
                <w:szCs w:val="24"/>
              </w:rPr>
              <w:t>General Conduct Terms &amp; Conditions for Photographers</w:t>
            </w:r>
          </w:p>
        </w:tc>
        <w:tc>
          <w:tcPr>
            <w:tcW w:w="1701" w:type="dxa"/>
            <w:shd w:val="pct10" w:color="auto" w:fill="FFFFFF"/>
            <w:vAlign w:val="center"/>
          </w:tcPr>
          <w:p w:rsidR="00B21504" w:rsidRPr="00244E5A" w:rsidRDefault="00B21504" w:rsidP="00784EA3">
            <w:pPr>
              <w:pStyle w:val="Header"/>
              <w:jc w:val="center"/>
              <w:rPr>
                <w:rFonts w:ascii="Arial" w:hAnsi="Arial" w:cs="Arial"/>
                <w:bCs/>
                <w:color w:val="000000" w:themeColor="text1"/>
                <w:sz w:val="24"/>
                <w:szCs w:val="24"/>
              </w:rPr>
            </w:pPr>
            <w:r w:rsidRPr="00244E5A">
              <w:rPr>
                <w:rFonts w:ascii="Arial" w:hAnsi="Arial" w:cs="Arial"/>
                <w:bCs/>
                <w:color w:val="000000" w:themeColor="text1"/>
                <w:sz w:val="24"/>
                <w:szCs w:val="24"/>
              </w:rPr>
              <w:t>11</w:t>
            </w:r>
          </w:p>
        </w:tc>
      </w:tr>
      <w:tr w:rsidR="00B21504" w:rsidRPr="004B79BE" w:rsidTr="00784EA3">
        <w:trPr>
          <w:gridAfter w:val="4"/>
          <w:wAfter w:w="9355" w:type="dxa"/>
          <w:cantSplit/>
          <w:trHeight w:hRule="exact" w:val="320"/>
        </w:trPr>
        <w:tc>
          <w:tcPr>
            <w:tcW w:w="534" w:type="dxa"/>
            <w:vAlign w:val="center"/>
          </w:tcPr>
          <w:p w:rsidR="00B21504" w:rsidRPr="004B79BE" w:rsidRDefault="00B21504" w:rsidP="00784EA3">
            <w:pPr>
              <w:pStyle w:val="Header"/>
              <w:jc w:val="left"/>
              <w:rPr>
                <w:rFonts w:ascii="Arial" w:hAnsi="Arial" w:cs="Arial"/>
                <w:b/>
                <w:bCs/>
                <w:i/>
                <w:sz w:val="22"/>
                <w:szCs w:val="22"/>
                <w:highlight w:val="yellow"/>
              </w:rPr>
            </w:pPr>
          </w:p>
        </w:tc>
      </w:tr>
    </w:tbl>
    <w:p w:rsidR="00B21504" w:rsidRDefault="00B21504" w:rsidP="00B21504">
      <w:pPr>
        <w:tabs>
          <w:tab w:val="center" w:pos="4512"/>
        </w:tabs>
        <w:rPr>
          <w:rFonts w:ascii="Arial" w:hAnsi="Arial" w:cs="Arial"/>
          <w:b/>
          <w:bCs/>
          <w:color w:val="0000FF"/>
          <w:sz w:val="24"/>
        </w:rPr>
      </w:pPr>
    </w:p>
    <w:p w:rsidR="00B21504" w:rsidRDefault="00B21504" w:rsidP="00B21504">
      <w:pPr>
        <w:tabs>
          <w:tab w:val="center" w:pos="4512"/>
        </w:tabs>
        <w:rPr>
          <w:rFonts w:ascii="Arial" w:hAnsi="Arial" w:cs="Arial"/>
          <w:b/>
          <w:bCs/>
          <w:color w:val="0000FF"/>
          <w:sz w:val="28"/>
          <w:szCs w:val="28"/>
        </w:rPr>
      </w:pPr>
    </w:p>
    <w:p w:rsidR="00B21504" w:rsidRPr="002C4A4D" w:rsidRDefault="00B21504" w:rsidP="00B21504">
      <w:pPr>
        <w:tabs>
          <w:tab w:val="center" w:pos="4512"/>
        </w:tabs>
        <w:rPr>
          <w:rFonts w:ascii="Arial" w:hAnsi="Arial" w:cs="Arial"/>
          <w:b/>
          <w:bCs/>
          <w:color w:val="0000FF"/>
          <w:sz w:val="36"/>
          <w:szCs w:val="36"/>
        </w:rPr>
      </w:pPr>
    </w:p>
    <w:p w:rsidR="00B21504" w:rsidRPr="002C4A4D" w:rsidRDefault="00B21504" w:rsidP="00B21504">
      <w:pPr>
        <w:tabs>
          <w:tab w:val="center" w:pos="4512"/>
        </w:tabs>
        <w:rPr>
          <w:rFonts w:ascii="Arial" w:hAnsi="Arial" w:cs="Arial"/>
          <w:b/>
          <w:bCs/>
          <w:color w:val="0000FF"/>
          <w:sz w:val="36"/>
          <w:szCs w:val="36"/>
        </w:rPr>
      </w:pPr>
    </w:p>
    <w:p w:rsidR="00B21504" w:rsidRPr="002C4A4D" w:rsidRDefault="00B21504" w:rsidP="00B21504">
      <w:pPr>
        <w:tabs>
          <w:tab w:val="center" w:pos="4512"/>
        </w:tabs>
        <w:rPr>
          <w:rFonts w:ascii="Arial" w:hAnsi="Arial" w:cs="Arial"/>
          <w:b/>
          <w:bCs/>
          <w:color w:val="0000FF"/>
          <w:sz w:val="36"/>
          <w:szCs w:val="36"/>
        </w:rPr>
      </w:pPr>
    </w:p>
    <w:p w:rsidR="00B21504" w:rsidRPr="00B21504" w:rsidRDefault="00B21504" w:rsidP="00B21504">
      <w:pPr>
        <w:jc w:val="center"/>
        <w:rPr>
          <w:rFonts w:ascii="Arial" w:hAnsi="Arial" w:cs="Arial"/>
          <w:sz w:val="84"/>
          <w:szCs w:val="84"/>
        </w:rPr>
      </w:pPr>
      <w:r w:rsidRPr="002C4A4D">
        <w:rPr>
          <w:rFonts w:ascii="Arial" w:hAnsi="Arial" w:cs="Arial"/>
          <w:b/>
          <w:bCs/>
          <w:color w:val="0000FF"/>
          <w:sz w:val="28"/>
          <w:szCs w:val="28"/>
        </w:rPr>
        <w:br w:type="page"/>
      </w:r>
      <w:r w:rsidRPr="00B21504">
        <w:rPr>
          <w:rFonts w:ascii="Arial" w:hAnsi="Arial" w:cs="Arial"/>
          <w:b/>
          <w:bCs/>
          <w:caps/>
          <w:sz w:val="44"/>
          <w:szCs w:val="84"/>
        </w:rPr>
        <w:t>guidance for photographers working at british athletics events</w:t>
      </w:r>
    </w:p>
    <w:p w:rsidR="00B21504" w:rsidRPr="00690DB4" w:rsidRDefault="00B21504" w:rsidP="00B21504">
      <w:pPr>
        <w:tabs>
          <w:tab w:val="center" w:pos="4512"/>
        </w:tabs>
        <w:rPr>
          <w:rFonts w:ascii="Arial" w:hAnsi="Arial" w:cs="Arial"/>
          <w:b/>
          <w:bCs/>
          <w:color w:val="0000FF"/>
          <w:sz w:val="24"/>
          <w:szCs w:val="24"/>
        </w:rPr>
      </w:pPr>
    </w:p>
    <w:p w:rsidR="00B21504" w:rsidRPr="00690DB4" w:rsidRDefault="00B21504" w:rsidP="00B21504">
      <w:pPr>
        <w:tabs>
          <w:tab w:val="center" w:pos="4512"/>
        </w:tabs>
        <w:rPr>
          <w:rFonts w:ascii="Arial" w:hAnsi="Arial" w:cs="Arial"/>
          <w:b/>
          <w:bCs/>
          <w:color w:val="0000FF"/>
          <w:sz w:val="24"/>
          <w:szCs w:val="24"/>
        </w:rPr>
      </w:pPr>
    </w:p>
    <w:p w:rsidR="00B21504" w:rsidRPr="00B21504" w:rsidRDefault="00B21504" w:rsidP="00B21504">
      <w:pPr>
        <w:pStyle w:val="Heading3"/>
        <w:rPr>
          <w:rFonts w:ascii="Arial" w:hAnsi="Arial"/>
          <w:sz w:val="32"/>
          <w:szCs w:val="32"/>
          <w:u w:val="single"/>
        </w:rPr>
      </w:pPr>
      <w:r w:rsidRPr="00B21504">
        <w:rPr>
          <w:rFonts w:ascii="Arial" w:hAnsi="Arial"/>
          <w:sz w:val="32"/>
          <w:szCs w:val="32"/>
          <w:u w:val="single"/>
        </w:rPr>
        <w:t>Introduction</w:t>
      </w:r>
    </w:p>
    <w:p w:rsidR="00B21504" w:rsidRPr="00011BB1" w:rsidRDefault="00B21504" w:rsidP="00B21504">
      <w:pPr>
        <w:tabs>
          <w:tab w:val="center" w:pos="4512"/>
        </w:tabs>
        <w:rPr>
          <w:rFonts w:ascii="Arial" w:hAnsi="Arial" w:cs="Arial"/>
          <w:bCs/>
          <w:sz w:val="24"/>
        </w:rPr>
      </w:pPr>
    </w:p>
    <w:p w:rsidR="00B21504" w:rsidRDefault="00B21504" w:rsidP="00B21504">
      <w:pPr>
        <w:pStyle w:val="ListParagraph"/>
        <w:numPr>
          <w:ilvl w:val="0"/>
          <w:numId w:val="2"/>
        </w:numPr>
        <w:tabs>
          <w:tab w:val="center" w:pos="4512"/>
        </w:tabs>
        <w:rPr>
          <w:rFonts w:ascii="Arial" w:hAnsi="Arial" w:cs="Arial"/>
          <w:bCs/>
          <w:sz w:val="24"/>
        </w:rPr>
      </w:pPr>
      <w:r>
        <w:rPr>
          <w:rFonts w:ascii="Arial" w:hAnsi="Arial" w:cs="Arial"/>
          <w:bCs/>
          <w:sz w:val="24"/>
        </w:rPr>
        <w:t>The purpose of this document is to provide photographers with a framework for understanding the procedures in place and opportunities available to them when</w:t>
      </w:r>
      <w:r w:rsidRPr="00FC6524">
        <w:rPr>
          <w:rFonts w:ascii="Arial" w:hAnsi="Arial" w:cs="Arial"/>
          <w:bCs/>
          <w:sz w:val="24"/>
        </w:rPr>
        <w:t xml:space="preserve"> </w:t>
      </w:r>
      <w:r>
        <w:rPr>
          <w:rFonts w:ascii="Arial" w:hAnsi="Arial" w:cs="Arial"/>
          <w:bCs/>
          <w:sz w:val="24"/>
        </w:rPr>
        <w:t xml:space="preserve">working at British Athletics events. </w:t>
      </w:r>
    </w:p>
    <w:p w:rsidR="00B21504" w:rsidRDefault="00B21504" w:rsidP="00B21504">
      <w:pPr>
        <w:pStyle w:val="ListParagraph"/>
        <w:tabs>
          <w:tab w:val="center" w:pos="4512"/>
        </w:tabs>
        <w:rPr>
          <w:rFonts w:ascii="Arial" w:hAnsi="Arial" w:cs="Arial"/>
          <w:bCs/>
          <w:sz w:val="24"/>
        </w:rPr>
      </w:pPr>
    </w:p>
    <w:p w:rsidR="00B21504" w:rsidRPr="00BC4189" w:rsidRDefault="00B21504" w:rsidP="00B21504">
      <w:pPr>
        <w:pStyle w:val="ListParagraph"/>
        <w:numPr>
          <w:ilvl w:val="0"/>
          <w:numId w:val="2"/>
        </w:numPr>
        <w:tabs>
          <w:tab w:val="center" w:pos="4512"/>
        </w:tabs>
        <w:rPr>
          <w:rFonts w:ascii="Arial" w:hAnsi="Arial" w:cs="Arial"/>
          <w:bCs/>
          <w:sz w:val="24"/>
          <w:highlight w:val="yellow"/>
        </w:rPr>
      </w:pPr>
      <w:r w:rsidRPr="00BC4189">
        <w:rPr>
          <w:rFonts w:ascii="Arial" w:hAnsi="Arial" w:cs="Arial"/>
          <w:bCs/>
          <w:sz w:val="24"/>
          <w:highlight w:val="yellow"/>
        </w:rPr>
        <w:t xml:space="preserve">The arrangements made for disabled photographers are also outlined. </w:t>
      </w:r>
      <w:r w:rsidRPr="00BC4189">
        <w:rPr>
          <w:rFonts w:ascii="Arial" w:hAnsi="Arial" w:cs="Arial"/>
          <w:bCs/>
          <w:color w:val="000000" w:themeColor="text1"/>
          <w:sz w:val="24"/>
          <w:highlight w:val="yellow"/>
        </w:rPr>
        <w:t xml:space="preserve">These aim to </w:t>
      </w:r>
      <w:r w:rsidRPr="00BC4189">
        <w:rPr>
          <w:rFonts w:ascii="Arial" w:hAnsi="Arial" w:cs="Arial"/>
          <w:bCs/>
          <w:sz w:val="24"/>
          <w:highlight w:val="yellow"/>
        </w:rPr>
        <w:t>provide an inclusive photography service whilst at the same time ensure the safety of all photographers, athletes and officials.</w:t>
      </w:r>
    </w:p>
    <w:p w:rsidR="00B21504" w:rsidRPr="00690DB4" w:rsidRDefault="00B21504" w:rsidP="00B21504">
      <w:pPr>
        <w:tabs>
          <w:tab w:val="center" w:pos="4512"/>
        </w:tabs>
        <w:rPr>
          <w:rFonts w:ascii="Arial" w:hAnsi="Arial" w:cs="Arial"/>
          <w:b/>
          <w:bCs/>
          <w:color w:val="0000FF"/>
          <w:sz w:val="24"/>
          <w:szCs w:val="24"/>
        </w:rPr>
      </w:pPr>
    </w:p>
    <w:p w:rsidR="00B21504" w:rsidRPr="00B21504" w:rsidRDefault="00B21504" w:rsidP="00B21504">
      <w:pPr>
        <w:pStyle w:val="Heading3"/>
        <w:rPr>
          <w:rFonts w:ascii="Arial" w:hAnsi="Arial"/>
          <w:color w:val="000000" w:themeColor="text1"/>
          <w:sz w:val="32"/>
          <w:szCs w:val="32"/>
          <w:u w:val="single"/>
        </w:rPr>
      </w:pPr>
      <w:r w:rsidRPr="00B21504">
        <w:rPr>
          <w:rFonts w:ascii="Arial" w:hAnsi="Arial"/>
          <w:color w:val="000000" w:themeColor="text1"/>
          <w:sz w:val="32"/>
          <w:szCs w:val="32"/>
          <w:u w:val="single"/>
        </w:rPr>
        <w:t xml:space="preserve">Accreditation </w:t>
      </w:r>
    </w:p>
    <w:p w:rsidR="00B21504" w:rsidRPr="008E0636" w:rsidRDefault="00B21504" w:rsidP="00B21504">
      <w:pPr>
        <w:tabs>
          <w:tab w:val="center" w:pos="4512"/>
        </w:tabs>
        <w:rPr>
          <w:rFonts w:ascii="Arial" w:hAnsi="Arial" w:cs="Arial"/>
          <w:b/>
          <w:bCs/>
          <w:color w:val="000000" w:themeColor="text1"/>
          <w:sz w:val="24"/>
          <w:szCs w:val="24"/>
        </w:rPr>
      </w:pPr>
    </w:p>
    <w:p w:rsidR="00B21504" w:rsidRPr="00E62791" w:rsidRDefault="00B21504" w:rsidP="00B21504">
      <w:pPr>
        <w:pStyle w:val="ListParagraph"/>
        <w:numPr>
          <w:ilvl w:val="0"/>
          <w:numId w:val="2"/>
        </w:numPr>
        <w:tabs>
          <w:tab w:val="center" w:pos="4512"/>
        </w:tabs>
        <w:rPr>
          <w:rFonts w:ascii="Arial" w:hAnsi="Arial" w:cs="Arial"/>
          <w:bCs/>
          <w:color w:val="000000" w:themeColor="text1"/>
          <w:sz w:val="24"/>
          <w:szCs w:val="24"/>
        </w:rPr>
      </w:pPr>
      <w:r>
        <w:rPr>
          <w:rFonts w:ascii="Arial" w:hAnsi="Arial" w:cs="Arial"/>
          <w:bCs/>
          <w:color w:val="000000" w:themeColor="text1"/>
          <w:sz w:val="24"/>
        </w:rPr>
        <w:t>All photog</w:t>
      </w:r>
      <w:r w:rsidRPr="008E0636">
        <w:rPr>
          <w:rFonts w:ascii="Arial" w:hAnsi="Arial" w:cs="Arial"/>
          <w:bCs/>
          <w:color w:val="000000" w:themeColor="text1"/>
          <w:sz w:val="24"/>
        </w:rPr>
        <w:t xml:space="preserve">raphers wishing </w:t>
      </w:r>
      <w:r>
        <w:rPr>
          <w:rFonts w:ascii="Arial" w:hAnsi="Arial" w:cs="Arial"/>
          <w:bCs/>
          <w:color w:val="000000" w:themeColor="text1"/>
          <w:sz w:val="24"/>
        </w:rPr>
        <w:t>to apply for accreditation to attend British Athletics events should apply using the</w:t>
      </w:r>
      <w:r w:rsidRPr="00E62791">
        <w:rPr>
          <w:rFonts w:ascii="Arial" w:hAnsi="Arial" w:cs="Arial"/>
          <w:bCs/>
          <w:sz w:val="24"/>
        </w:rPr>
        <w:t xml:space="preserve"> </w:t>
      </w:r>
      <w:r>
        <w:rPr>
          <w:rFonts w:ascii="Arial" w:hAnsi="Arial" w:cs="Arial"/>
          <w:bCs/>
          <w:sz w:val="24"/>
        </w:rPr>
        <w:t xml:space="preserve">online </w:t>
      </w:r>
      <w:r w:rsidRPr="00572126">
        <w:rPr>
          <w:rFonts w:ascii="Arial" w:hAnsi="Arial" w:cs="Arial"/>
          <w:bCs/>
          <w:sz w:val="24"/>
        </w:rPr>
        <w:t>accreditation application form</w:t>
      </w:r>
      <w:r>
        <w:rPr>
          <w:rFonts w:ascii="Arial" w:hAnsi="Arial" w:cs="Arial"/>
          <w:bCs/>
          <w:color w:val="000000" w:themeColor="text1"/>
          <w:sz w:val="24"/>
        </w:rPr>
        <w:t xml:space="preserve"> on the British Athletics website. </w:t>
      </w:r>
      <w:r w:rsidRPr="00DB6646">
        <w:rPr>
          <w:rFonts w:ascii="Arial" w:hAnsi="Arial" w:cs="Arial"/>
          <w:b/>
          <w:bCs/>
          <w:color w:val="000000" w:themeColor="text1"/>
          <w:sz w:val="24"/>
        </w:rPr>
        <w:t>Only stills photographers will be considered for accreditation as a photographer.</w:t>
      </w:r>
    </w:p>
    <w:p w:rsidR="00B21504" w:rsidRPr="00E62791" w:rsidRDefault="00B21504" w:rsidP="00B21504">
      <w:pPr>
        <w:pStyle w:val="ListParagraph"/>
        <w:tabs>
          <w:tab w:val="center" w:pos="4512"/>
        </w:tabs>
        <w:rPr>
          <w:rFonts w:ascii="Arial" w:hAnsi="Arial" w:cs="Arial"/>
          <w:bCs/>
          <w:color w:val="000000" w:themeColor="text1"/>
          <w:sz w:val="24"/>
          <w:szCs w:val="24"/>
        </w:rPr>
      </w:pPr>
    </w:p>
    <w:p w:rsidR="00B21504" w:rsidRPr="004A2E84" w:rsidRDefault="00B21504" w:rsidP="00B21504">
      <w:pPr>
        <w:pStyle w:val="ListParagraph"/>
        <w:numPr>
          <w:ilvl w:val="0"/>
          <w:numId w:val="2"/>
        </w:numPr>
        <w:tabs>
          <w:tab w:val="center" w:pos="4512"/>
        </w:tabs>
        <w:rPr>
          <w:rFonts w:ascii="Arial" w:hAnsi="Arial" w:cs="Arial"/>
          <w:bCs/>
          <w:sz w:val="24"/>
        </w:rPr>
      </w:pPr>
      <w:r w:rsidRPr="00BC4189">
        <w:rPr>
          <w:rFonts w:ascii="Arial" w:hAnsi="Arial" w:cs="Arial"/>
          <w:sz w:val="24"/>
          <w:szCs w:val="24"/>
          <w:highlight w:val="yellow"/>
        </w:rPr>
        <w:t>Disabled photographers</w:t>
      </w:r>
      <w:r w:rsidRPr="00BC4189">
        <w:rPr>
          <w:rFonts w:ascii="Arial" w:hAnsi="Arial" w:cs="Arial"/>
          <w:bCs/>
          <w:sz w:val="24"/>
          <w:highlight w:val="yellow"/>
        </w:rPr>
        <w:t xml:space="preserve"> are requested to indicate in the relevant section of the form, as this will enable British Athletics to assist in providing the best photo opportunities suitable for each photographer.</w:t>
      </w:r>
      <w:r>
        <w:rPr>
          <w:rFonts w:ascii="Arial" w:hAnsi="Arial" w:cs="Arial"/>
          <w:bCs/>
          <w:sz w:val="24"/>
        </w:rPr>
        <w:t xml:space="preserve"> </w:t>
      </w:r>
      <w:r w:rsidRPr="004A2E84">
        <w:rPr>
          <w:rFonts w:ascii="Arial" w:hAnsi="Arial" w:cs="Arial"/>
          <w:bCs/>
          <w:sz w:val="24"/>
        </w:rPr>
        <w:t xml:space="preserve">The  </w:t>
      </w:r>
      <w:r>
        <w:rPr>
          <w:rFonts w:ascii="Arial" w:hAnsi="Arial" w:cs="Arial"/>
          <w:bCs/>
          <w:sz w:val="24"/>
        </w:rPr>
        <w:t xml:space="preserve">Major Events </w:t>
      </w:r>
      <w:r w:rsidRPr="004A2E84">
        <w:rPr>
          <w:rFonts w:ascii="Arial" w:hAnsi="Arial" w:cs="Arial"/>
          <w:bCs/>
          <w:sz w:val="24"/>
        </w:rPr>
        <w:t xml:space="preserve">PR Manager will liaise personally with applicants to discuss their </w:t>
      </w:r>
      <w:r>
        <w:rPr>
          <w:rFonts w:ascii="Arial" w:hAnsi="Arial" w:cs="Arial"/>
          <w:bCs/>
          <w:sz w:val="24"/>
        </w:rPr>
        <w:t>access and any other needs, and in</w:t>
      </w:r>
      <w:r w:rsidRPr="004A2E84">
        <w:rPr>
          <w:rFonts w:ascii="Arial" w:hAnsi="Arial" w:cs="Arial"/>
          <w:bCs/>
          <w:sz w:val="24"/>
        </w:rPr>
        <w:t xml:space="preserve"> consultation with the Photo Manager, decisions regarding access within the arena will be made according to each photographer’s needs.</w:t>
      </w:r>
    </w:p>
    <w:p w:rsidR="00B21504" w:rsidRPr="008E0636" w:rsidRDefault="00B21504" w:rsidP="00B21504">
      <w:pPr>
        <w:pStyle w:val="ListParagraph"/>
        <w:tabs>
          <w:tab w:val="center" w:pos="4512"/>
        </w:tabs>
        <w:rPr>
          <w:rFonts w:ascii="Arial" w:hAnsi="Arial" w:cs="Arial"/>
          <w:bCs/>
          <w:color w:val="000000" w:themeColor="text1"/>
          <w:sz w:val="24"/>
          <w:szCs w:val="24"/>
        </w:rPr>
      </w:pPr>
    </w:p>
    <w:p w:rsidR="00B21504" w:rsidRDefault="00B21504" w:rsidP="00B21504">
      <w:pPr>
        <w:pStyle w:val="ListParagraph"/>
        <w:numPr>
          <w:ilvl w:val="0"/>
          <w:numId w:val="2"/>
        </w:numPr>
        <w:tabs>
          <w:tab w:val="center" w:pos="4512"/>
        </w:tabs>
        <w:rPr>
          <w:rFonts w:ascii="Arial" w:hAnsi="Arial" w:cs="Arial"/>
          <w:bCs/>
          <w:color w:val="000000" w:themeColor="text1"/>
          <w:sz w:val="24"/>
          <w:szCs w:val="24"/>
        </w:rPr>
      </w:pPr>
      <w:r>
        <w:rPr>
          <w:rFonts w:ascii="Arial" w:hAnsi="Arial" w:cs="Arial"/>
          <w:bCs/>
          <w:color w:val="000000" w:themeColor="text1"/>
          <w:sz w:val="24"/>
          <w:szCs w:val="24"/>
        </w:rPr>
        <w:t xml:space="preserve">All photographers’ credentials will be verified by British Athletics and their applications approved or not accordingly. </w:t>
      </w:r>
    </w:p>
    <w:p w:rsidR="00B21504" w:rsidRPr="00DF4AB7" w:rsidRDefault="00B21504" w:rsidP="00B21504">
      <w:pPr>
        <w:pStyle w:val="ListParagraph"/>
        <w:rPr>
          <w:rFonts w:ascii="Arial" w:hAnsi="Arial" w:cs="Arial"/>
          <w:bCs/>
          <w:color w:val="000000" w:themeColor="text1"/>
          <w:sz w:val="24"/>
          <w:szCs w:val="24"/>
        </w:rPr>
      </w:pPr>
    </w:p>
    <w:p w:rsidR="00B21504" w:rsidRDefault="00B21504" w:rsidP="00B21504">
      <w:pPr>
        <w:pStyle w:val="ListParagraph"/>
        <w:numPr>
          <w:ilvl w:val="0"/>
          <w:numId w:val="2"/>
        </w:numPr>
        <w:tabs>
          <w:tab w:val="center" w:pos="4512"/>
        </w:tabs>
        <w:rPr>
          <w:rFonts w:ascii="Arial" w:hAnsi="Arial" w:cs="Arial"/>
          <w:bCs/>
          <w:color w:val="000000" w:themeColor="text1"/>
          <w:sz w:val="24"/>
          <w:szCs w:val="24"/>
        </w:rPr>
      </w:pPr>
      <w:r>
        <w:rPr>
          <w:rFonts w:ascii="Arial" w:hAnsi="Arial" w:cs="Arial"/>
          <w:bCs/>
          <w:color w:val="000000" w:themeColor="text1"/>
          <w:sz w:val="24"/>
          <w:szCs w:val="24"/>
        </w:rPr>
        <w:t xml:space="preserve">Approval of applications will also be subject to the maximum number of photographers which can be accommodated at each venue. </w:t>
      </w:r>
    </w:p>
    <w:p w:rsidR="00B21504" w:rsidRPr="00CD5874" w:rsidRDefault="00B21504" w:rsidP="00B21504">
      <w:pPr>
        <w:pStyle w:val="ListParagraph"/>
        <w:rPr>
          <w:rFonts w:ascii="Arial" w:hAnsi="Arial" w:cs="Arial"/>
          <w:bCs/>
          <w:color w:val="000000" w:themeColor="text1"/>
          <w:sz w:val="24"/>
          <w:szCs w:val="24"/>
        </w:rPr>
      </w:pPr>
    </w:p>
    <w:p w:rsidR="00B21504" w:rsidRDefault="00B21504" w:rsidP="00B21504">
      <w:pPr>
        <w:pStyle w:val="ListParagraph"/>
        <w:numPr>
          <w:ilvl w:val="0"/>
          <w:numId w:val="2"/>
        </w:numPr>
        <w:tabs>
          <w:tab w:val="center" w:pos="4512"/>
        </w:tabs>
        <w:rPr>
          <w:rFonts w:ascii="Arial" w:hAnsi="Arial" w:cs="Arial"/>
          <w:bCs/>
          <w:color w:val="000000" w:themeColor="text1"/>
          <w:sz w:val="24"/>
          <w:szCs w:val="24"/>
        </w:rPr>
      </w:pPr>
      <w:r>
        <w:rPr>
          <w:rFonts w:ascii="Arial" w:hAnsi="Arial" w:cs="Arial"/>
          <w:bCs/>
          <w:color w:val="000000" w:themeColor="text1"/>
          <w:sz w:val="24"/>
          <w:szCs w:val="24"/>
        </w:rPr>
        <w:t>Previous approval of an application does not assure future approval, and individuals will need to apply for accreditation on an event-by-event basis.</w:t>
      </w:r>
    </w:p>
    <w:p w:rsidR="00B21504" w:rsidRPr="005C5F42" w:rsidRDefault="00B21504" w:rsidP="00B21504">
      <w:pPr>
        <w:pStyle w:val="ListParagraph"/>
        <w:rPr>
          <w:rFonts w:ascii="Arial" w:hAnsi="Arial" w:cs="Arial"/>
          <w:bCs/>
          <w:color w:val="000000" w:themeColor="text1"/>
          <w:sz w:val="24"/>
          <w:szCs w:val="24"/>
        </w:rPr>
      </w:pPr>
    </w:p>
    <w:p w:rsidR="00B21504" w:rsidRPr="00FC6524" w:rsidRDefault="00B21504" w:rsidP="00B21504">
      <w:pPr>
        <w:pStyle w:val="ListParagraph"/>
        <w:numPr>
          <w:ilvl w:val="0"/>
          <w:numId w:val="2"/>
        </w:numPr>
        <w:tabs>
          <w:tab w:val="center" w:pos="4512"/>
        </w:tabs>
        <w:rPr>
          <w:rFonts w:ascii="Arial" w:hAnsi="Arial" w:cs="Arial"/>
          <w:bCs/>
          <w:sz w:val="24"/>
        </w:rPr>
      </w:pPr>
      <w:r w:rsidRPr="00572126">
        <w:rPr>
          <w:rFonts w:ascii="Arial" w:hAnsi="Arial" w:cs="Arial"/>
          <w:bCs/>
          <w:sz w:val="24"/>
        </w:rPr>
        <w:t xml:space="preserve">By applying for accreditation, all </w:t>
      </w:r>
      <w:r w:rsidRPr="005C5F42">
        <w:rPr>
          <w:rFonts w:ascii="Arial" w:hAnsi="Arial" w:cs="Arial"/>
          <w:bCs/>
          <w:color w:val="000000" w:themeColor="text1"/>
          <w:sz w:val="24"/>
        </w:rPr>
        <w:t>photographers agree to adhere to</w:t>
      </w:r>
      <w:r>
        <w:rPr>
          <w:rFonts w:ascii="Arial" w:hAnsi="Arial" w:cs="Arial"/>
          <w:bCs/>
          <w:color w:val="000000" w:themeColor="text1"/>
          <w:sz w:val="24"/>
        </w:rPr>
        <w:t xml:space="preserve"> the</w:t>
      </w:r>
      <w:r w:rsidRPr="005C5F42">
        <w:rPr>
          <w:rFonts w:ascii="Arial" w:hAnsi="Arial" w:cs="Arial"/>
          <w:bCs/>
          <w:color w:val="000000" w:themeColor="text1"/>
          <w:sz w:val="24"/>
        </w:rPr>
        <w:t xml:space="preserve"> </w:t>
      </w:r>
      <w:r>
        <w:rPr>
          <w:rFonts w:ascii="Arial" w:hAnsi="Arial" w:cs="Arial"/>
          <w:b/>
          <w:bCs/>
          <w:color w:val="000000" w:themeColor="text1"/>
          <w:sz w:val="24"/>
        </w:rPr>
        <w:t xml:space="preserve">British Athletics </w:t>
      </w:r>
      <w:r w:rsidRPr="00690DB4">
        <w:rPr>
          <w:rFonts w:ascii="Arial" w:hAnsi="Arial" w:cs="Arial"/>
          <w:b/>
          <w:color w:val="000000" w:themeColor="text1"/>
          <w:sz w:val="24"/>
          <w:szCs w:val="24"/>
        </w:rPr>
        <w:t xml:space="preserve">General </w:t>
      </w:r>
      <w:r>
        <w:rPr>
          <w:rFonts w:ascii="Arial" w:hAnsi="Arial" w:cs="Arial"/>
          <w:b/>
          <w:color w:val="000000" w:themeColor="text1"/>
          <w:sz w:val="24"/>
          <w:szCs w:val="24"/>
        </w:rPr>
        <w:t>Conduct</w:t>
      </w:r>
      <w:r w:rsidRPr="00623DAD">
        <w:rPr>
          <w:rFonts w:ascii="Arial" w:hAnsi="Arial" w:cs="Arial"/>
          <w:b/>
          <w:color w:val="000000" w:themeColor="text1"/>
          <w:sz w:val="24"/>
          <w:szCs w:val="24"/>
        </w:rPr>
        <w:t xml:space="preserve"> Terms &amp; Conditions for Photographers</w:t>
      </w:r>
      <w:r w:rsidRPr="00623DAD">
        <w:rPr>
          <w:rFonts w:ascii="Arial" w:hAnsi="Arial" w:cs="Arial"/>
          <w:b/>
          <w:bCs/>
          <w:color w:val="000000" w:themeColor="text1"/>
          <w:sz w:val="24"/>
        </w:rPr>
        <w:t xml:space="preserve"> </w:t>
      </w:r>
      <w:r w:rsidRPr="00C90B65">
        <w:rPr>
          <w:rFonts w:ascii="Arial" w:hAnsi="Arial" w:cs="Arial"/>
          <w:bCs/>
          <w:color w:val="000000" w:themeColor="text1"/>
          <w:sz w:val="24"/>
        </w:rPr>
        <w:t xml:space="preserve">(see </w:t>
      </w:r>
      <w:r w:rsidRPr="00797467">
        <w:rPr>
          <w:rFonts w:ascii="Arial" w:hAnsi="Arial" w:cs="Arial"/>
          <w:bCs/>
          <w:color w:val="000000" w:themeColor="text1"/>
          <w:sz w:val="24"/>
        </w:rPr>
        <w:t>Appendix 1)</w:t>
      </w:r>
      <w:r>
        <w:rPr>
          <w:rFonts w:ascii="Arial" w:hAnsi="Arial" w:cs="Arial"/>
          <w:bCs/>
          <w:color w:val="000000" w:themeColor="text1"/>
          <w:sz w:val="24"/>
        </w:rPr>
        <w:t xml:space="preserve">, </w:t>
      </w:r>
      <w:r w:rsidRPr="00FC6524">
        <w:rPr>
          <w:rFonts w:ascii="Arial" w:hAnsi="Arial" w:cs="Arial"/>
          <w:bCs/>
          <w:sz w:val="24"/>
        </w:rPr>
        <w:t xml:space="preserve">and to </w:t>
      </w:r>
      <w:r>
        <w:rPr>
          <w:rFonts w:ascii="Arial" w:hAnsi="Arial" w:cs="Arial"/>
          <w:bCs/>
          <w:sz w:val="24"/>
        </w:rPr>
        <w:t xml:space="preserve">respond to </w:t>
      </w:r>
      <w:r w:rsidRPr="00FC6524">
        <w:rPr>
          <w:rFonts w:ascii="Arial" w:hAnsi="Arial" w:cs="Arial"/>
          <w:bCs/>
          <w:sz w:val="24"/>
        </w:rPr>
        <w:t>correspondence from British Athletics within a reasonable timeframe.</w:t>
      </w:r>
    </w:p>
    <w:p w:rsidR="00B21504" w:rsidRPr="00C90B65" w:rsidRDefault="00B21504" w:rsidP="00B21504">
      <w:pPr>
        <w:pStyle w:val="ListParagraph"/>
        <w:rPr>
          <w:rFonts w:ascii="Arial" w:hAnsi="Arial" w:cs="Arial"/>
          <w:color w:val="000000" w:themeColor="text1"/>
          <w:sz w:val="24"/>
          <w:szCs w:val="24"/>
        </w:rPr>
      </w:pPr>
    </w:p>
    <w:p w:rsidR="00B21504" w:rsidRPr="00DE744A" w:rsidRDefault="00B21504" w:rsidP="00B21504">
      <w:pPr>
        <w:pStyle w:val="ListParagraph"/>
        <w:numPr>
          <w:ilvl w:val="0"/>
          <w:numId w:val="2"/>
        </w:numPr>
        <w:tabs>
          <w:tab w:val="center" w:pos="4512"/>
        </w:tabs>
        <w:rPr>
          <w:rFonts w:ascii="Arial" w:hAnsi="Arial" w:cs="Arial"/>
          <w:bCs/>
          <w:sz w:val="24"/>
        </w:rPr>
      </w:pPr>
      <w:r w:rsidRPr="00C90B65">
        <w:rPr>
          <w:rFonts w:ascii="Arial" w:hAnsi="Arial" w:cs="Arial"/>
          <w:color w:val="000000" w:themeColor="text1"/>
          <w:sz w:val="24"/>
          <w:szCs w:val="24"/>
        </w:rPr>
        <w:t>Upon approval of their application, photographers will receive a Media Guide ahead of each event (via email) which will outline the event timings, Media Centre</w:t>
      </w:r>
      <w:r>
        <w:rPr>
          <w:rFonts w:ascii="Arial" w:hAnsi="Arial" w:cs="Arial"/>
          <w:color w:val="000000" w:themeColor="text1"/>
          <w:sz w:val="24"/>
          <w:szCs w:val="24"/>
        </w:rPr>
        <w:t xml:space="preserve"> and Photographers</w:t>
      </w:r>
      <w:r w:rsidRPr="00C90B65">
        <w:rPr>
          <w:rFonts w:ascii="Arial" w:hAnsi="Arial" w:cs="Arial"/>
          <w:color w:val="000000" w:themeColor="text1"/>
          <w:sz w:val="24"/>
          <w:szCs w:val="24"/>
        </w:rPr>
        <w:t xml:space="preserve"> Room opening times and provide other useful event information.</w:t>
      </w:r>
    </w:p>
    <w:p w:rsidR="00B21504" w:rsidRDefault="00B21504" w:rsidP="00B21504">
      <w:pPr>
        <w:tabs>
          <w:tab w:val="center" w:pos="4512"/>
        </w:tabs>
        <w:rPr>
          <w:rFonts w:ascii="Arial" w:hAnsi="Arial" w:cs="Arial"/>
          <w:bCs/>
          <w:sz w:val="24"/>
        </w:rPr>
      </w:pPr>
    </w:p>
    <w:p w:rsidR="00B21504" w:rsidRPr="00E62791" w:rsidRDefault="00B21504" w:rsidP="00B21504">
      <w:pPr>
        <w:tabs>
          <w:tab w:val="center" w:pos="4512"/>
        </w:tabs>
        <w:rPr>
          <w:rFonts w:ascii="Arial" w:hAnsi="Arial" w:cs="Arial"/>
          <w:bCs/>
          <w:sz w:val="24"/>
        </w:rPr>
      </w:pPr>
    </w:p>
    <w:p w:rsidR="00B21504" w:rsidRPr="00B21504" w:rsidRDefault="00B21504" w:rsidP="00B21504">
      <w:pPr>
        <w:jc w:val="left"/>
        <w:rPr>
          <w:rFonts w:ascii="Arial" w:hAnsi="Arial" w:cs="Arial"/>
          <w:bCs/>
          <w:sz w:val="24"/>
          <w:u w:val="single"/>
        </w:rPr>
      </w:pPr>
      <w:r w:rsidRPr="00B21504">
        <w:rPr>
          <w:rFonts w:ascii="Arial" w:hAnsi="Arial"/>
          <w:b/>
          <w:color w:val="000000" w:themeColor="text1"/>
          <w:sz w:val="32"/>
          <w:szCs w:val="32"/>
          <w:u w:val="single"/>
        </w:rPr>
        <w:t>Attendance at events</w:t>
      </w:r>
    </w:p>
    <w:p w:rsidR="00B21504" w:rsidRPr="00C90B65" w:rsidRDefault="00B21504" w:rsidP="00B21504">
      <w:pPr>
        <w:rPr>
          <w:rFonts w:ascii="Arial" w:hAnsi="Arial" w:cs="Arial"/>
          <w:color w:val="000000" w:themeColor="text1"/>
          <w:sz w:val="24"/>
          <w:szCs w:val="24"/>
        </w:rPr>
      </w:pPr>
    </w:p>
    <w:p w:rsidR="00B21504" w:rsidRDefault="00B21504" w:rsidP="00B21504">
      <w:pPr>
        <w:pStyle w:val="ListParagraph"/>
        <w:numPr>
          <w:ilvl w:val="0"/>
          <w:numId w:val="2"/>
        </w:numPr>
        <w:rPr>
          <w:rFonts w:ascii="Arial" w:hAnsi="Arial" w:cs="Arial"/>
          <w:color w:val="000000" w:themeColor="text1"/>
          <w:sz w:val="24"/>
          <w:szCs w:val="24"/>
        </w:rPr>
      </w:pPr>
      <w:r w:rsidRPr="0026187F">
        <w:rPr>
          <w:rFonts w:ascii="Arial" w:hAnsi="Arial" w:cs="Arial"/>
          <w:color w:val="000000" w:themeColor="text1"/>
          <w:sz w:val="24"/>
          <w:szCs w:val="24"/>
        </w:rPr>
        <w:t>On arrival at the event</w:t>
      </w:r>
      <w:r>
        <w:rPr>
          <w:rFonts w:ascii="Arial" w:hAnsi="Arial" w:cs="Arial"/>
          <w:color w:val="000000" w:themeColor="text1"/>
          <w:sz w:val="24"/>
          <w:szCs w:val="24"/>
        </w:rPr>
        <w:t>s, all photographers are required to</w:t>
      </w:r>
      <w:r w:rsidRPr="0026187F">
        <w:rPr>
          <w:rFonts w:ascii="Arial" w:hAnsi="Arial" w:cs="Arial"/>
          <w:color w:val="000000" w:themeColor="text1"/>
          <w:sz w:val="24"/>
          <w:szCs w:val="24"/>
        </w:rPr>
        <w:t xml:space="preserve"> </w:t>
      </w:r>
      <w:r>
        <w:rPr>
          <w:rFonts w:ascii="Arial" w:hAnsi="Arial" w:cs="Arial"/>
          <w:color w:val="000000" w:themeColor="text1"/>
          <w:sz w:val="24"/>
          <w:szCs w:val="24"/>
        </w:rPr>
        <w:t>register their attendance in the Photographers Room. This will be equipped with power and Wi-Fi access and will be the working base for photographers. Start lists, results and refreshments will also be provided in this area.</w:t>
      </w:r>
    </w:p>
    <w:p w:rsidR="00B21504" w:rsidRPr="004D2416" w:rsidRDefault="00B21504" w:rsidP="00B21504">
      <w:pPr>
        <w:pStyle w:val="ListParagraph"/>
        <w:rPr>
          <w:rFonts w:ascii="Arial" w:hAnsi="Arial" w:cs="Arial"/>
          <w:color w:val="000000" w:themeColor="text1"/>
          <w:sz w:val="24"/>
          <w:szCs w:val="24"/>
        </w:rPr>
      </w:pPr>
    </w:p>
    <w:p w:rsidR="00B21504" w:rsidRDefault="00B21504" w:rsidP="00B21504">
      <w:pPr>
        <w:pStyle w:val="ListParagraph"/>
        <w:numPr>
          <w:ilvl w:val="0"/>
          <w:numId w:val="2"/>
        </w:numPr>
        <w:rPr>
          <w:rFonts w:ascii="Arial" w:hAnsi="Arial" w:cs="Arial"/>
          <w:color w:val="000000" w:themeColor="text1"/>
          <w:sz w:val="24"/>
          <w:szCs w:val="24"/>
        </w:rPr>
      </w:pPr>
      <w:r>
        <w:rPr>
          <w:rFonts w:ascii="Arial" w:hAnsi="Arial" w:cs="Arial"/>
          <w:color w:val="000000" w:themeColor="text1"/>
          <w:sz w:val="24"/>
          <w:szCs w:val="24"/>
        </w:rPr>
        <w:t>The Photographers’ Briefing will take place in the</w:t>
      </w:r>
      <w:r w:rsidRPr="00797467">
        <w:rPr>
          <w:rFonts w:ascii="Arial" w:hAnsi="Arial" w:cs="Arial"/>
          <w:color w:val="000000" w:themeColor="text1"/>
          <w:sz w:val="24"/>
          <w:szCs w:val="24"/>
        </w:rPr>
        <w:t xml:space="preserve"> </w:t>
      </w:r>
      <w:r>
        <w:rPr>
          <w:rFonts w:ascii="Arial" w:hAnsi="Arial" w:cs="Arial"/>
          <w:color w:val="000000" w:themeColor="text1"/>
          <w:sz w:val="24"/>
          <w:szCs w:val="24"/>
        </w:rPr>
        <w:t xml:space="preserve">Photographers Room 90 minutes before the first event of the meeting if it is a IAAF Diamond League event, and 60 – 90 minutes before the first event at other meetings. All photographers are required to attend. </w:t>
      </w:r>
    </w:p>
    <w:p w:rsidR="00B21504" w:rsidRPr="004D2416" w:rsidRDefault="00B21504" w:rsidP="00B21504">
      <w:pPr>
        <w:pStyle w:val="ListParagraph"/>
        <w:rPr>
          <w:rFonts w:ascii="Arial" w:hAnsi="Arial" w:cs="Arial"/>
          <w:color w:val="000000" w:themeColor="text1"/>
          <w:sz w:val="24"/>
          <w:szCs w:val="24"/>
        </w:rPr>
      </w:pPr>
    </w:p>
    <w:p w:rsidR="00B21504" w:rsidRDefault="00B21504" w:rsidP="00B21504">
      <w:pPr>
        <w:pStyle w:val="ListParagraph"/>
        <w:numPr>
          <w:ilvl w:val="0"/>
          <w:numId w:val="2"/>
        </w:numPr>
        <w:rPr>
          <w:rFonts w:ascii="Arial" w:hAnsi="Arial" w:cs="Arial"/>
          <w:color w:val="000000" w:themeColor="text1"/>
          <w:sz w:val="24"/>
          <w:szCs w:val="24"/>
        </w:rPr>
      </w:pPr>
      <w:r>
        <w:rPr>
          <w:rFonts w:ascii="Arial" w:hAnsi="Arial" w:cs="Arial"/>
          <w:color w:val="000000" w:themeColor="text1"/>
          <w:sz w:val="24"/>
          <w:szCs w:val="24"/>
        </w:rPr>
        <w:t xml:space="preserve">The briefing will be given by the Photo Manager who will outline the photo positions around the arena and reiterate the general conduct terms and conditions. </w:t>
      </w:r>
    </w:p>
    <w:p w:rsidR="00B21504" w:rsidRPr="007C3CD7" w:rsidRDefault="00B21504" w:rsidP="00B21504">
      <w:pPr>
        <w:pStyle w:val="ListParagraph"/>
        <w:rPr>
          <w:rFonts w:ascii="Arial" w:hAnsi="Arial" w:cs="Arial"/>
          <w:color w:val="000000" w:themeColor="text1"/>
          <w:sz w:val="24"/>
          <w:szCs w:val="24"/>
        </w:rPr>
      </w:pPr>
    </w:p>
    <w:p w:rsidR="00B21504" w:rsidRPr="00FC6524" w:rsidRDefault="00B21504" w:rsidP="00B21504">
      <w:pPr>
        <w:pStyle w:val="ListParagraph"/>
        <w:numPr>
          <w:ilvl w:val="0"/>
          <w:numId w:val="2"/>
        </w:numPr>
        <w:rPr>
          <w:rFonts w:ascii="Arial" w:hAnsi="Arial" w:cs="Arial"/>
          <w:color w:val="000000" w:themeColor="text1"/>
          <w:sz w:val="24"/>
          <w:szCs w:val="24"/>
        </w:rPr>
      </w:pPr>
      <w:r>
        <w:rPr>
          <w:rFonts w:ascii="Arial" w:hAnsi="Arial" w:cs="Arial"/>
          <w:color w:val="000000" w:themeColor="text1"/>
          <w:sz w:val="24"/>
          <w:szCs w:val="24"/>
        </w:rPr>
        <w:t>At the briefing, photographers will also receive</w:t>
      </w:r>
      <w:r w:rsidRPr="00FC6524">
        <w:rPr>
          <w:rFonts w:ascii="Arial" w:hAnsi="Arial" w:cs="Arial"/>
          <w:color w:val="000000" w:themeColor="text1"/>
          <w:sz w:val="24"/>
          <w:szCs w:val="24"/>
        </w:rPr>
        <w:t xml:space="preserve"> information about meeting-specific photo opportunities such as presentations, staged photos with athletes and fireworks/pyrotechnics. </w:t>
      </w:r>
    </w:p>
    <w:p w:rsidR="00B21504" w:rsidRPr="00743EE5" w:rsidRDefault="00B21504" w:rsidP="00B21504">
      <w:pPr>
        <w:pStyle w:val="ListParagraph"/>
        <w:rPr>
          <w:rFonts w:ascii="Arial" w:hAnsi="Arial" w:cs="Arial"/>
          <w:color w:val="000000" w:themeColor="text1"/>
          <w:sz w:val="24"/>
          <w:szCs w:val="24"/>
        </w:rPr>
      </w:pPr>
    </w:p>
    <w:p w:rsidR="00B21504" w:rsidRPr="00DE744A" w:rsidRDefault="00B21504" w:rsidP="00B21504">
      <w:pPr>
        <w:pStyle w:val="ListParagraph"/>
        <w:numPr>
          <w:ilvl w:val="0"/>
          <w:numId w:val="2"/>
        </w:numPr>
        <w:rPr>
          <w:rFonts w:ascii="Arial" w:hAnsi="Arial" w:cs="Arial"/>
          <w:color w:val="000000" w:themeColor="text1"/>
          <w:sz w:val="24"/>
          <w:szCs w:val="24"/>
        </w:rPr>
      </w:pPr>
      <w:r>
        <w:rPr>
          <w:rFonts w:ascii="Arial" w:hAnsi="Arial" w:cs="Arial"/>
          <w:color w:val="000000" w:themeColor="text1"/>
          <w:sz w:val="24"/>
          <w:szCs w:val="24"/>
        </w:rPr>
        <w:t>A walkround tour of the outfield and infield photo positions will then be given by the photo team staff. It is strongly recommended that all photographers attend the walkround in order to become familiar with both the photo positions and restricted areas.</w:t>
      </w:r>
    </w:p>
    <w:p w:rsidR="00B21504" w:rsidRDefault="00B21504" w:rsidP="00B21504">
      <w:pPr>
        <w:pStyle w:val="ListParagraph"/>
        <w:ind w:left="360"/>
        <w:rPr>
          <w:rFonts w:ascii="Arial" w:hAnsi="Arial" w:cs="Arial"/>
          <w:color w:val="000000" w:themeColor="text1"/>
          <w:sz w:val="24"/>
          <w:szCs w:val="24"/>
        </w:rPr>
      </w:pPr>
    </w:p>
    <w:p w:rsidR="00B21504" w:rsidRPr="00B21504" w:rsidRDefault="00B21504" w:rsidP="00B21504">
      <w:pPr>
        <w:rPr>
          <w:rFonts w:ascii="Arial" w:hAnsi="Arial" w:cs="Arial"/>
          <w:b/>
          <w:color w:val="000000" w:themeColor="text1"/>
          <w:sz w:val="32"/>
          <w:szCs w:val="32"/>
          <w:u w:val="single"/>
        </w:rPr>
      </w:pPr>
      <w:r w:rsidRPr="00B21504">
        <w:rPr>
          <w:rFonts w:ascii="Arial" w:hAnsi="Arial" w:cs="Arial"/>
          <w:b/>
          <w:color w:val="000000" w:themeColor="text1"/>
          <w:sz w:val="32"/>
          <w:szCs w:val="32"/>
          <w:u w:val="single"/>
        </w:rPr>
        <w:t>Photographers’ bibs</w:t>
      </w:r>
    </w:p>
    <w:p w:rsidR="00B21504" w:rsidRPr="00051105" w:rsidRDefault="00B21504" w:rsidP="00B21504">
      <w:pPr>
        <w:pStyle w:val="ListParagraph"/>
        <w:ind w:left="360"/>
        <w:rPr>
          <w:rFonts w:ascii="Arial" w:hAnsi="Arial" w:cs="Arial"/>
          <w:color w:val="000000" w:themeColor="text1"/>
          <w:sz w:val="24"/>
          <w:szCs w:val="24"/>
        </w:rPr>
      </w:pPr>
    </w:p>
    <w:p w:rsidR="00B21504" w:rsidRPr="00A55CAC" w:rsidRDefault="00B21504" w:rsidP="00B21504">
      <w:pPr>
        <w:pStyle w:val="ListParagraph"/>
        <w:numPr>
          <w:ilvl w:val="0"/>
          <w:numId w:val="2"/>
        </w:numPr>
        <w:rPr>
          <w:rFonts w:ascii="Arial" w:hAnsi="Arial" w:cs="Arial"/>
          <w:color w:val="000000" w:themeColor="text1"/>
          <w:sz w:val="24"/>
          <w:szCs w:val="24"/>
        </w:rPr>
      </w:pPr>
      <w:r>
        <w:rPr>
          <w:rFonts w:ascii="Arial" w:hAnsi="Arial" w:cs="Arial"/>
          <w:color w:val="000000" w:themeColor="text1"/>
          <w:sz w:val="24"/>
          <w:szCs w:val="24"/>
        </w:rPr>
        <w:t>The photo</w:t>
      </w:r>
      <w:r w:rsidRPr="00051105">
        <w:rPr>
          <w:rFonts w:ascii="Arial" w:hAnsi="Arial" w:cs="Arial"/>
          <w:color w:val="000000" w:themeColor="text1"/>
          <w:sz w:val="24"/>
          <w:szCs w:val="24"/>
        </w:rPr>
        <w:t xml:space="preserve"> team </w:t>
      </w:r>
      <w:r>
        <w:rPr>
          <w:rFonts w:ascii="Arial" w:hAnsi="Arial" w:cs="Arial"/>
          <w:color w:val="000000" w:themeColor="text1"/>
          <w:sz w:val="24"/>
          <w:szCs w:val="24"/>
        </w:rPr>
        <w:t>will provide each p</w:t>
      </w:r>
      <w:r w:rsidRPr="00051105">
        <w:rPr>
          <w:rFonts w:ascii="Arial" w:hAnsi="Arial" w:cs="Arial"/>
          <w:color w:val="000000" w:themeColor="text1"/>
          <w:sz w:val="24"/>
          <w:szCs w:val="24"/>
        </w:rPr>
        <w:t>hotographer</w:t>
      </w:r>
      <w:r>
        <w:rPr>
          <w:rFonts w:ascii="Arial" w:hAnsi="Arial" w:cs="Arial"/>
          <w:color w:val="000000" w:themeColor="text1"/>
          <w:sz w:val="24"/>
          <w:szCs w:val="24"/>
        </w:rPr>
        <w:t xml:space="preserve"> with a bib which should </w:t>
      </w:r>
      <w:r w:rsidRPr="00A55CAC">
        <w:rPr>
          <w:rFonts w:ascii="Arial" w:hAnsi="Arial" w:cs="Arial"/>
          <w:color w:val="000000" w:themeColor="text1"/>
          <w:sz w:val="24"/>
          <w:szCs w:val="24"/>
        </w:rPr>
        <w:t xml:space="preserve">be returned at the end of each day’s competition. The photographer’s bib entitles the wearer to take </w:t>
      </w:r>
      <w:r w:rsidRPr="00A55CAC">
        <w:rPr>
          <w:rFonts w:ascii="Arial" w:hAnsi="Arial" w:cs="Arial"/>
          <w:b/>
          <w:color w:val="000000" w:themeColor="text1"/>
          <w:sz w:val="24"/>
          <w:szCs w:val="24"/>
        </w:rPr>
        <w:t>stills photography only</w:t>
      </w:r>
      <w:r>
        <w:rPr>
          <w:rFonts w:ascii="Arial" w:hAnsi="Arial" w:cs="Arial"/>
          <w:color w:val="000000" w:themeColor="text1"/>
          <w:sz w:val="24"/>
          <w:szCs w:val="24"/>
        </w:rPr>
        <w:t xml:space="preserve"> </w:t>
      </w:r>
      <w:r w:rsidRPr="00A55CAC">
        <w:rPr>
          <w:rFonts w:ascii="Arial" w:hAnsi="Arial" w:cs="Arial"/>
          <w:color w:val="000000" w:themeColor="text1"/>
          <w:sz w:val="24"/>
          <w:szCs w:val="24"/>
        </w:rPr>
        <w:t>within the arena.</w:t>
      </w:r>
    </w:p>
    <w:p w:rsidR="00B21504" w:rsidRPr="00A55CAC" w:rsidRDefault="00B21504" w:rsidP="00B21504">
      <w:pPr>
        <w:overflowPunct w:val="0"/>
        <w:autoSpaceDE w:val="0"/>
        <w:autoSpaceDN w:val="0"/>
        <w:adjustRightInd w:val="0"/>
        <w:ind w:left="720"/>
        <w:jc w:val="left"/>
        <w:textAlignment w:val="baseline"/>
        <w:rPr>
          <w:rFonts w:ascii="Arial" w:hAnsi="Arial" w:cs="Arial"/>
          <w:color w:val="000000" w:themeColor="text1"/>
          <w:sz w:val="24"/>
          <w:szCs w:val="24"/>
        </w:rPr>
      </w:pPr>
    </w:p>
    <w:p w:rsidR="00B21504" w:rsidRDefault="00B21504" w:rsidP="00B21504">
      <w:pPr>
        <w:numPr>
          <w:ilvl w:val="0"/>
          <w:numId w:val="2"/>
        </w:numPr>
        <w:overflowPunct w:val="0"/>
        <w:autoSpaceDE w:val="0"/>
        <w:autoSpaceDN w:val="0"/>
        <w:adjustRightInd w:val="0"/>
        <w:jc w:val="left"/>
        <w:textAlignment w:val="baseline"/>
        <w:rPr>
          <w:rFonts w:ascii="Arial" w:hAnsi="Arial" w:cs="Arial"/>
          <w:color w:val="000000" w:themeColor="text1"/>
          <w:sz w:val="24"/>
          <w:szCs w:val="24"/>
        </w:rPr>
      </w:pPr>
      <w:r>
        <w:rPr>
          <w:rFonts w:ascii="Arial" w:hAnsi="Arial" w:cs="Arial"/>
          <w:color w:val="000000" w:themeColor="text1"/>
          <w:sz w:val="24"/>
          <w:szCs w:val="24"/>
        </w:rPr>
        <w:t>B</w:t>
      </w:r>
      <w:r w:rsidRPr="00A55CAC">
        <w:rPr>
          <w:rFonts w:ascii="Arial" w:hAnsi="Arial" w:cs="Arial"/>
          <w:color w:val="000000" w:themeColor="text1"/>
          <w:sz w:val="24"/>
          <w:szCs w:val="24"/>
        </w:rPr>
        <w:t xml:space="preserve">ibs </w:t>
      </w:r>
      <w:r>
        <w:rPr>
          <w:rFonts w:ascii="Arial" w:hAnsi="Arial" w:cs="Arial"/>
          <w:color w:val="000000" w:themeColor="text1"/>
          <w:sz w:val="24"/>
          <w:szCs w:val="24"/>
        </w:rPr>
        <w:t xml:space="preserve">must be worn at all times and </w:t>
      </w:r>
      <w:r w:rsidRPr="00A55CAC">
        <w:rPr>
          <w:rFonts w:ascii="Arial" w:hAnsi="Arial" w:cs="Arial"/>
          <w:color w:val="000000" w:themeColor="text1"/>
          <w:sz w:val="24"/>
          <w:szCs w:val="24"/>
        </w:rPr>
        <w:t xml:space="preserve">on the outside of all clothes. </w:t>
      </w:r>
    </w:p>
    <w:p w:rsidR="00B21504" w:rsidRPr="00FD3CF8" w:rsidRDefault="00B21504" w:rsidP="00B21504">
      <w:pPr>
        <w:pStyle w:val="ListParagraph"/>
        <w:rPr>
          <w:rFonts w:ascii="Arial" w:hAnsi="Arial" w:cs="Arial"/>
          <w:color w:val="000000" w:themeColor="text1"/>
          <w:sz w:val="24"/>
          <w:szCs w:val="24"/>
        </w:rPr>
      </w:pPr>
    </w:p>
    <w:p w:rsidR="00B21504" w:rsidRPr="00FD3CF8" w:rsidRDefault="00B21504" w:rsidP="00B21504">
      <w:pPr>
        <w:numPr>
          <w:ilvl w:val="0"/>
          <w:numId w:val="2"/>
        </w:numPr>
        <w:overflowPunct w:val="0"/>
        <w:autoSpaceDE w:val="0"/>
        <w:autoSpaceDN w:val="0"/>
        <w:adjustRightInd w:val="0"/>
        <w:jc w:val="left"/>
        <w:textAlignment w:val="baseline"/>
        <w:rPr>
          <w:rFonts w:ascii="Arial" w:hAnsi="Arial" w:cs="Arial"/>
          <w:color w:val="000000" w:themeColor="text1"/>
          <w:sz w:val="24"/>
          <w:szCs w:val="24"/>
        </w:rPr>
      </w:pPr>
      <w:r w:rsidRPr="00FD3CF8">
        <w:rPr>
          <w:rFonts w:ascii="Arial" w:hAnsi="Arial" w:cs="Arial"/>
          <w:sz w:val="24"/>
          <w:szCs w:val="24"/>
        </w:rPr>
        <w:t>Bibs are non-transferable</w:t>
      </w:r>
      <w:r>
        <w:rPr>
          <w:rFonts w:ascii="Arial" w:hAnsi="Arial" w:cs="Arial"/>
          <w:sz w:val="24"/>
          <w:szCs w:val="24"/>
        </w:rPr>
        <w:t xml:space="preserve"> to other photographers</w:t>
      </w:r>
      <w:r w:rsidRPr="00FD3CF8">
        <w:rPr>
          <w:rFonts w:ascii="Arial" w:hAnsi="Arial" w:cs="Arial"/>
          <w:sz w:val="24"/>
          <w:szCs w:val="24"/>
        </w:rPr>
        <w:t xml:space="preserve"> unless approved by the photo team</w:t>
      </w:r>
      <w:r>
        <w:rPr>
          <w:rFonts w:ascii="Arial" w:hAnsi="Arial" w:cs="Arial"/>
          <w:sz w:val="24"/>
          <w:szCs w:val="24"/>
        </w:rPr>
        <w:t>.</w:t>
      </w:r>
    </w:p>
    <w:p w:rsidR="00B21504" w:rsidRPr="00FD3CF8" w:rsidRDefault="00B21504" w:rsidP="00B21504">
      <w:pPr>
        <w:pStyle w:val="ListParagraph"/>
        <w:rPr>
          <w:rFonts w:ascii="Arial" w:hAnsi="Arial" w:cs="Arial"/>
          <w:color w:val="000000" w:themeColor="text1"/>
          <w:sz w:val="24"/>
          <w:szCs w:val="24"/>
        </w:rPr>
      </w:pPr>
    </w:p>
    <w:p w:rsidR="00B21504" w:rsidRPr="00FD3CF8" w:rsidRDefault="00B21504" w:rsidP="00B21504">
      <w:pPr>
        <w:pStyle w:val="ListParagraph"/>
        <w:numPr>
          <w:ilvl w:val="0"/>
          <w:numId w:val="2"/>
        </w:numPr>
        <w:rPr>
          <w:rFonts w:ascii="Arial" w:hAnsi="Arial" w:cs="Arial"/>
          <w:color w:val="000000" w:themeColor="text1"/>
          <w:sz w:val="24"/>
          <w:szCs w:val="24"/>
        </w:rPr>
      </w:pPr>
      <w:r w:rsidRPr="00FD3CF8">
        <w:rPr>
          <w:rFonts w:ascii="Arial" w:hAnsi="Arial" w:cs="Arial"/>
          <w:color w:val="000000" w:themeColor="text1"/>
          <w:sz w:val="24"/>
          <w:szCs w:val="24"/>
        </w:rPr>
        <w:t>Photographers’ bibs are allocated separately for Infield and Outfield access, denoted by different colours.</w:t>
      </w:r>
    </w:p>
    <w:p w:rsidR="00B21504" w:rsidRDefault="00B21504" w:rsidP="00B21504">
      <w:pPr>
        <w:overflowPunct w:val="0"/>
        <w:autoSpaceDE w:val="0"/>
        <w:autoSpaceDN w:val="0"/>
        <w:adjustRightInd w:val="0"/>
        <w:jc w:val="left"/>
        <w:textAlignment w:val="baseline"/>
        <w:rPr>
          <w:rFonts w:ascii="Arial" w:hAnsi="Arial" w:cs="Arial"/>
          <w:color w:val="000000" w:themeColor="text1"/>
          <w:sz w:val="24"/>
          <w:szCs w:val="24"/>
        </w:rPr>
      </w:pPr>
    </w:p>
    <w:p w:rsidR="00356C9D" w:rsidRPr="00BF52E9" w:rsidRDefault="00356C9D" w:rsidP="00B21504">
      <w:pPr>
        <w:overflowPunct w:val="0"/>
        <w:autoSpaceDE w:val="0"/>
        <w:autoSpaceDN w:val="0"/>
        <w:adjustRightInd w:val="0"/>
        <w:jc w:val="left"/>
        <w:textAlignment w:val="baseline"/>
        <w:rPr>
          <w:rFonts w:ascii="Arial" w:hAnsi="Arial" w:cs="Arial"/>
          <w:color w:val="000000" w:themeColor="text1"/>
          <w:sz w:val="24"/>
          <w:szCs w:val="24"/>
        </w:rPr>
      </w:pPr>
    </w:p>
    <w:p w:rsidR="00B21504" w:rsidRPr="00B21504" w:rsidRDefault="00B21504" w:rsidP="00B21504">
      <w:pPr>
        <w:tabs>
          <w:tab w:val="center" w:pos="4512"/>
        </w:tabs>
        <w:rPr>
          <w:rFonts w:ascii="Arial" w:hAnsi="Arial" w:cs="Arial"/>
          <w:b/>
          <w:bCs/>
          <w:sz w:val="24"/>
          <w:u w:val="single"/>
        </w:rPr>
      </w:pPr>
      <w:r w:rsidRPr="00B21504">
        <w:rPr>
          <w:rFonts w:ascii="Arial" w:hAnsi="Arial"/>
          <w:b/>
          <w:sz w:val="32"/>
          <w:szCs w:val="32"/>
          <w:u w:val="single"/>
        </w:rPr>
        <w:t>Outfield photo positions and access</w:t>
      </w:r>
    </w:p>
    <w:p w:rsidR="00B21504" w:rsidRDefault="00B21504" w:rsidP="00B21504">
      <w:pPr>
        <w:pStyle w:val="ListParagraph"/>
        <w:tabs>
          <w:tab w:val="center" w:pos="4512"/>
        </w:tabs>
        <w:rPr>
          <w:rFonts w:ascii="Arial" w:hAnsi="Arial" w:cs="Arial"/>
          <w:bCs/>
          <w:sz w:val="24"/>
        </w:rPr>
      </w:pPr>
    </w:p>
    <w:p w:rsidR="00B21504" w:rsidRPr="00BF52E9" w:rsidRDefault="00B21504" w:rsidP="00B21504">
      <w:pPr>
        <w:pStyle w:val="ListParagraph"/>
        <w:numPr>
          <w:ilvl w:val="0"/>
          <w:numId w:val="2"/>
        </w:numPr>
        <w:tabs>
          <w:tab w:val="center" w:pos="4512"/>
        </w:tabs>
        <w:rPr>
          <w:rFonts w:ascii="Arial" w:hAnsi="Arial" w:cs="Arial"/>
          <w:bCs/>
          <w:sz w:val="24"/>
        </w:rPr>
      </w:pPr>
      <w:r>
        <w:rPr>
          <w:rFonts w:ascii="Arial" w:hAnsi="Arial" w:cs="Arial"/>
          <w:color w:val="000000" w:themeColor="text1"/>
          <w:sz w:val="24"/>
          <w:szCs w:val="24"/>
        </w:rPr>
        <w:t xml:space="preserve">‘Outfield’ is classed as all positions outside the perimeter of the track. </w:t>
      </w:r>
      <w:r w:rsidRPr="004A2E84">
        <w:rPr>
          <w:rFonts w:ascii="Arial" w:hAnsi="Arial" w:cs="Arial"/>
          <w:color w:val="000000" w:themeColor="text1"/>
          <w:sz w:val="24"/>
          <w:szCs w:val="24"/>
        </w:rPr>
        <w:t>These positions are accessible to both outfield and infield photographers.</w:t>
      </w:r>
    </w:p>
    <w:p w:rsidR="00B21504" w:rsidRPr="00BF52E9" w:rsidRDefault="00B21504" w:rsidP="00B21504">
      <w:pPr>
        <w:tabs>
          <w:tab w:val="center" w:pos="4512"/>
        </w:tabs>
        <w:ind w:left="360"/>
        <w:rPr>
          <w:rFonts w:ascii="Arial" w:hAnsi="Arial" w:cs="Arial"/>
          <w:bCs/>
          <w:sz w:val="24"/>
        </w:rPr>
      </w:pPr>
    </w:p>
    <w:p w:rsidR="00B21504" w:rsidRDefault="00B21504" w:rsidP="00B21504">
      <w:pPr>
        <w:pStyle w:val="ListParagraph"/>
        <w:numPr>
          <w:ilvl w:val="0"/>
          <w:numId w:val="2"/>
        </w:numPr>
        <w:tabs>
          <w:tab w:val="center" w:pos="4512"/>
        </w:tabs>
        <w:rPr>
          <w:rFonts w:ascii="Arial" w:hAnsi="Arial" w:cs="Arial"/>
          <w:bCs/>
          <w:sz w:val="24"/>
        </w:rPr>
      </w:pPr>
      <w:r w:rsidRPr="00D100E5">
        <w:rPr>
          <w:rFonts w:ascii="Arial" w:hAnsi="Arial" w:cs="Arial"/>
          <w:bCs/>
          <w:sz w:val="24"/>
        </w:rPr>
        <w:t>British Athletics will a</w:t>
      </w:r>
      <w:r>
        <w:rPr>
          <w:rFonts w:ascii="Arial" w:hAnsi="Arial" w:cs="Arial"/>
          <w:bCs/>
          <w:sz w:val="24"/>
        </w:rPr>
        <w:t>im to provide a minimum of 4</w:t>
      </w:r>
      <w:r w:rsidRPr="00D100E5">
        <w:rPr>
          <w:rFonts w:ascii="Arial" w:hAnsi="Arial" w:cs="Arial"/>
          <w:bCs/>
          <w:sz w:val="24"/>
        </w:rPr>
        <w:t xml:space="preserve"> designated outfield photo positions </w:t>
      </w:r>
      <w:r>
        <w:rPr>
          <w:rFonts w:ascii="Arial" w:hAnsi="Arial" w:cs="Arial"/>
          <w:bCs/>
          <w:sz w:val="24"/>
        </w:rPr>
        <w:t>at each outdoor venue, and 3</w:t>
      </w:r>
      <w:r w:rsidRPr="00D100E5">
        <w:rPr>
          <w:rFonts w:ascii="Arial" w:hAnsi="Arial" w:cs="Arial"/>
          <w:bCs/>
          <w:sz w:val="24"/>
        </w:rPr>
        <w:t xml:space="preserve"> designated outfield positions at in</w:t>
      </w:r>
      <w:r>
        <w:rPr>
          <w:rFonts w:ascii="Arial" w:hAnsi="Arial" w:cs="Arial"/>
          <w:bCs/>
          <w:sz w:val="24"/>
        </w:rPr>
        <w:t xml:space="preserve">door venues. </w:t>
      </w:r>
    </w:p>
    <w:p w:rsidR="00B21504" w:rsidRPr="00426753" w:rsidRDefault="00B21504" w:rsidP="00B21504">
      <w:pPr>
        <w:tabs>
          <w:tab w:val="center" w:pos="4512"/>
        </w:tabs>
        <w:ind w:left="360"/>
        <w:rPr>
          <w:rFonts w:ascii="Arial" w:hAnsi="Arial" w:cs="Arial"/>
          <w:bCs/>
          <w:sz w:val="24"/>
        </w:rPr>
      </w:pPr>
    </w:p>
    <w:p w:rsidR="00B21504" w:rsidRPr="00BC4189" w:rsidRDefault="00B21504" w:rsidP="00B21504">
      <w:pPr>
        <w:pStyle w:val="ListParagraph"/>
        <w:numPr>
          <w:ilvl w:val="0"/>
          <w:numId w:val="2"/>
        </w:numPr>
        <w:tabs>
          <w:tab w:val="center" w:pos="4512"/>
        </w:tabs>
        <w:rPr>
          <w:rFonts w:ascii="Arial" w:hAnsi="Arial" w:cs="Arial"/>
          <w:bCs/>
          <w:sz w:val="24"/>
          <w:highlight w:val="yellow"/>
        </w:rPr>
      </w:pPr>
      <w:r w:rsidRPr="00BC4189">
        <w:rPr>
          <w:rFonts w:ascii="Arial" w:hAnsi="Arial" w:cs="Arial"/>
          <w:bCs/>
          <w:sz w:val="24"/>
          <w:highlight w:val="yellow"/>
        </w:rPr>
        <w:t xml:space="preserve">Where venue layouts permit, a minimum of 3 wheelchair accessible photo positions will also be provided at each venue. </w:t>
      </w:r>
    </w:p>
    <w:p w:rsidR="00B21504" w:rsidRDefault="00B21504" w:rsidP="00B21504">
      <w:pPr>
        <w:pStyle w:val="ListParagraph"/>
        <w:tabs>
          <w:tab w:val="center" w:pos="4512"/>
        </w:tabs>
        <w:rPr>
          <w:rFonts w:ascii="Arial" w:hAnsi="Arial" w:cs="Arial"/>
          <w:bCs/>
          <w:sz w:val="24"/>
        </w:rPr>
      </w:pPr>
    </w:p>
    <w:p w:rsidR="00B21504" w:rsidRPr="00651F44" w:rsidRDefault="00B21504" w:rsidP="00B21504">
      <w:pPr>
        <w:pStyle w:val="ListParagraph"/>
        <w:numPr>
          <w:ilvl w:val="0"/>
          <w:numId w:val="2"/>
        </w:numPr>
        <w:tabs>
          <w:tab w:val="center" w:pos="4512"/>
        </w:tabs>
        <w:rPr>
          <w:rFonts w:ascii="Arial" w:hAnsi="Arial" w:cs="Arial"/>
          <w:bCs/>
          <w:sz w:val="24"/>
        </w:rPr>
      </w:pPr>
      <w:r>
        <w:rPr>
          <w:rFonts w:ascii="Arial" w:hAnsi="Arial" w:cs="Arial"/>
          <w:bCs/>
          <w:sz w:val="24"/>
        </w:rPr>
        <w:t xml:space="preserve">These should give all photographers </w:t>
      </w:r>
      <w:r w:rsidRPr="00D100E5">
        <w:rPr>
          <w:rFonts w:ascii="Arial" w:hAnsi="Arial" w:cs="Arial"/>
          <w:bCs/>
          <w:sz w:val="24"/>
        </w:rPr>
        <w:t>sufficient photo angles and options from which to work, and are in addition to ‘one-off’ photo locations around the venue from which photographers may choose to work.</w:t>
      </w:r>
    </w:p>
    <w:p w:rsidR="00B21504" w:rsidRPr="00011BB1" w:rsidRDefault="00B21504" w:rsidP="00B21504">
      <w:pPr>
        <w:tabs>
          <w:tab w:val="center" w:pos="4512"/>
        </w:tabs>
        <w:rPr>
          <w:rFonts w:ascii="Arial" w:hAnsi="Arial" w:cs="Arial"/>
          <w:bCs/>
          <w:sz w:val="24"/>
        </w:rPr>
      </w:pPr>
    </w:p>
    <w:p w:rsidR="00B21504" w:rsidRPr="00572126" w:rsidRDefault="00B21504" w:rsidP="00B21504">
      <w:pPr>
        <w:pStyle w:val="ListParagraph"/>
        <w:numPr>
          <w:ilvl w:val="0"/>
          <w:numId w:val="2"/>
        </w:numPr>
        <w:tabs>
          <w:tab w:val="center" w:pos="4512"/>
        </w:tabs>
        <w:rPr>
          <w:rFonts w:ascii="Arial" w:hAnsi="Arial" w:cs="Arial"/>
          <w:bCs/>
          <w:sz w:val="24"/>
        </w:rPr>
      </w:pPr>
      <w:r w:rsidRPr="00572126">
        <w:rPr>
          <w:rFonts w:ascii="Arial" w:hAnsi="Arial" w:cs="Arial"/>
          <w:bCs/>
          <w:sz w:val="24"/>
        </w:rPr>
        <w:t xml:space="preserve">At most outdoor venues, the outfield positions including Long Jump/Triple Jump and Pole Vault are accessible at ground level and so all photographers </w:t>
      </w:r>
      <w:r>
        <w:rPr>
          <w:rFonts w:ascii="Arial" w:hAnsi="Arial" w:cs="Arial"/>
          <w:bCs/>
          <w:sz w:val="24"/>
        </w:rPr>
        <w:t xml:space="preserve">can access these positions. Photographers </w:t>
      </w:r>
      <w:r w:rsidRPr="00572126">
        <w:rPr>
          <w:rFonts w:ascii="Arial" w:hAnsi="Arial" w:cs="Arial"/>
          <w:bCs/>
          <w:sz w:val="24"/>
        </w:rPr>
        <w:t>will also be able to shoot from behind the perimeter boards around the bends.</w:t>
      </w:r>
    </w:p>
    <w:p w:rsidR="00B21504" w:rsidRPr="00011BB1" w:rsidRDefault="00B21504" w:rsidP="00B21504">
      <w:pPr>
        <w:tabs>
          <w:tab w:val="center" w:pos="4512"/>
        </w:tabs>
        <w:rPr>
          <w:rFonts w:ascii="Arial" w:hAnsi="Arial" w:cs="Arial"/>
          <w:bCs/>
          <w:sz w:val="24"/>
        </w:rPr>
      </w:pPr>
    </w:p>
    <w:p w:rsidR="00B21504" w:rsidRPr="00BC4189" w:rsidRDefault="00B21504" w:rsidP="00B21504">
      <w:pPr>
        <w:pStyle w:val="ListParagraph"/>
        <w:numPr>
          <w:ilvl w:val="0"/>
          <w:numId w:val="2"/>
        </w:numPr>
        <w:tabs>
          <w:tab w:val="center" w:pos="4512"/>
        </w:tabs>
        <w:rPr>
          <w:rFonts w:ascii="Arial" w:hAnsi="Arial" w:cs="Arial"/>
          <w:bCs/>
          <w:sz w:val="24"/>
          <w:highlight w:val="yellow"/>
        </w:rPr>
      </w:pPr>
      <w:r w:rsidRPr="00BC4189">
        <w:rPr>
          <w:rFonts w:ascii="Arial" w:hAnsi="Arial" w:cs="Arial"/>
          <w:bCs/>
          <w:sz w:val="24"/>
          <w:highlight w:val="yellow"/>
        </w:rPr>
        <w:t>At indoor venues, there are photo positions at concourse or ground level to cover these events, and lift access is provided for concourse level positions.</w:t>
      </w:r>
    </w:p>
    <w:p w:rsidR="00B21504" w:rsidRDefault="00B21504" w:rsidP="00B21504">
      <w:pPr>
        <w:pStyle w:val="ListParagraph"/>
        <w:rPr>
          <w:rFonts w:ascii="Arial" w:hAnsi="Arial" w:cs="Arial"/>
          <w:color w:val="000000" w:themeColor="text1"/>
          <w:sz w:val="24"/>
          <w:szCs w:val="24"/>
        </w:rPr>
      </w:pPr>
    </w:p>
    <w:p w:rsidR="00B21504" w:rsidRDefault="00B21504" w:rsidP="00B21504">
      <w:pPr>
        <w:jc w:val="left"/>
        <w:rPr>
          <w:rFonts w:ascii="Arial" w:hAnsi="Arial"/>
          <w:b/>
          <w:sz w:val="32"/>
          <w:szCs w:val="32"/>
        </w:rPr>
      </w:pPr>
    </w:p>
    <w:p w:rsidR="00B21504" w:rsidRPr="00B21504" w:rsidRDefault="00B21504" w:rsidP="00B21504">
      <w:pPr>
        <w:jc w:val="left"/>
        <w:rPr>
          <w:rFonts w:ascii="Arial" w:hAnsi="Arial"/>
          <w:b/>
          <w:sz w:val="32"/>
          <w:szCs w:val="32"/>
          <w:u w:val="single"/>
        </w:rPr>
      </w:pPr>
      <w:r w:rsidRPr="00B21504">
        <w:rPr>
          <w:rFonts w:ascii="Arial" w:hAnsi="Arial"/>
          <w:b/>
          <w:sz w:val="32"/>
          <w:szCs w:val="32"/>
          <w:u w:val="single"/>
        </w:rPr>
        <w:t xml:space="preserve">Infield photo positions and access </w:t>
      </w:r>
    </w:p>
    <w:p w:rsidR="00B21504" w:rsidRDefault="00B21504" w:rsidP="00B21504">
      <w:pPr>
        <w:overflowPunct w:val="0"/>
        <w:autoSpaceDE w:val="0"/>
        <w:autoSpaceDN w:val="0"/>
        <w:adjustRightInd w:val="0"/>
        <w:ind w:left="360"/>
        <w:textAlignment w:val="baseline"/>
        <w:rPr>
          <w:rFonts w:ascii="Arial" w:hAnsi="Arial" w:cs="Arial"/>
          <w:color w:val="000000" w:themeColor="text1"/>
          <w:sz w:val="24"/>
          <w:szCs w:val="24"/>
        </w:rPr>
      </w:pPr>
    </w:p>
    <w:p w:rsidR="00B21504" w:rsidRPr="00BF52E9" w:rsidRDefault="00B21504" w:rsidP="00B21504">
      <w:pPr>
        <w:pStyle w:val="ListParagraph"/>
        <w:numPr>
          <w:ilvl w:val="0"/>
          <w:numId w:val="2"/>
        </w:numPr>
        <w:tabs>
          <w:tab w:val="center" w:pos="4512"/>
        </w:tabs>
        <w:rPr>
          <w:rFonts w:ascii="Arial" w:hAnsi="Arial" w:cs="Arial"/>
          <w:bCs/>
          <w:sz w:val="24"/>
        </w:rPr>
      </w:pPr>
      <w:r>
        <w:rPr>
          <w:rFonts w:ascii="Arial" w:hAnsi="Arial" w:cs="Arial"/>
          <w:color w:val="000000" w:themeColor="text1"/>
          <w:sz w:val="24"/>
          <w:szCs w:val="24"/>
        </w:rPr>
        <w:t>‘</w:t>
      </w:r>
      <w:r w:rsidRPr="00FD3CF8">
        <w:rPr>
          <w:rFonts w:ascii="Arial" w:hAnsi="Arial" w:cs="Arial"/>
          <w:color w:val="000000" w:themeColor="text1"/>
          <w:sz w:val="24"/>
          <w:szCs w:val="24"/>
        </w:rPr>
        <w:t>Infield’ is classed as the</w:t>
      </w:r>
      <w:r>
        <w:rPr>
          <w:rFonts w:ascii="Arial" w:hAnsi="Arial" w:cs="Arial"/>
          <w:color w:val="000000" w:themeColor="text1"/>
          <w:sz w:val="24"/>
          <w:szCs w:val="24"/>
        </w:rPr>
        <w:t xml:space="preserve"> area on the inside of the track</w:t>
      </w:r>
      <w:r>
        <w:rPr>
          <w:rFonts w:ascii="Arial" w:hAnsi="Arial" w:cs="Arial"/>
          <w:bCs/>
          <w:sz w:val="24"/>
        </w:rPr>
        <w:t>. Infield photo positions will be determined at each venue and will provide photo opportunities covering each field event.</w:t>
      </w:r>
    </w:p>
    <w:p w:rsidR="00B21504" w:rsidRDefault="00B21504" w:rsidP="00B21504">
      <w:pPr>
        <w:pStyle w:val="ListParagraph"/>
        <w:tabs>
          <w:tab w:val="center" w:pos="4512"/>
        </w:tabs>
        <w:rPr>
          <w:rFonts w:ascii="Arial" w:hAnsi="Arial" w:cs="Arial"/>
          <w:bCs/>
          <w:sz w:val="24"/>
        </w:rPr>
      </w:pPr>
    </w:p>
    <w:p w:rsidR="00B21504" w:rsidRPr="00BF52E9" w:rsidRDefault="00B21504" w:rsidP="00B21504">
      <w:pPr>
        <w:pStyle w:val="ListParagraph"/>
        <w:numPr>
          <w:ilvl w:val="0"/>
          <w:numId w:val="2"/>
        </w:numPr>
        <w:tabs>
          <w:tab w:val="center" w:pos="4512"/>
        </w:tabs>
        <w:rPr>
          <w:rFonts w:ascii="Arial" w:hAnsi="Arial" w:cs="Arial"/>
          <w:bCs/>
          <w:sz w:val="24"/>
        </w:rPr>
      </w:pPr>
      <w:r>
        <w:rPr>
          <w:rFonts w:ascii="Arial" w:hAnsi="Arial" w:cs="Arial"/>
          <w:color w:val="000000" w:themeColor="text1"/>
          <w:sz w:val="24"/>
          <w:szCs w:val="24"/>
        </w:rPr>
        <w:t xml:space="preserve">Only photographers allocated infield bibs may cross the track and access this infield. </w:t>
      </w:r>
    </w:p>
    <w:p w:rsidR="00B21504" w:rsidRPr="004B79BE" w:rsidRDefault="00B21504" w:rsidP="00B21504">
      <w:pPr>
        <w:tabs>
          <w:tab w:val="center" w:pos="4512"/>
        </w:tabs>
        <w:rPr>
          <w:rFonts w:ascii="Arial" w:hAnsi="Arial" w:cs="Arial"/>
          <w:bCs/>
          <w:sz w:val="24"/>
        </w:rPr>
      </w:pPr>
    </w:p>
    <w:p w:rsidR="00B21504" w:rsidRDefault="00B21504" w:rsidP="00B21504">
      <w:pPr>
        <w:numPr>
          <w:ilvl w:val="0"/>
          <w:numId w:val="2"/>
        </w:numPr>
        <w:overflowPunct w:val="0"/>
        <w:autoSpaceDE w:val="0"/>
        <w:autoSpaceDN w:val="0"/>
        <w:adjustRightInd w:val="0"/>
        <w:textAlignment w:val="baseline"/>
        <w:rPr>
          <w:rFonts w:ascii="Arial" w:hAnsi="Arial" w:cs="Arial"/>
          <w:color w:val="000000" w:themeColor="text1"/>
          <w:sz w:val="24"/>
          <w:szCs w:val="24"/>
        </w:rPr>
      </w:pPr>
      <w:r>
        <w:rPr>
          <w:rFonts w:ascii="Arial" w:hAnsi="Arial" w:cs="Arial"/>
          <w:color w:val="000000" w:themeColor="text1"/>
          <w:sz w:val="24"/>
          <w:szCs w:val="24"/>
        </w:rPr>
        <w:t>Infield bibs are limited in number. At outdoor events, a maximum of 11</w:t>
      </w:r>
      <w:r w:rsidRPr="00690DB4">
        <w:rPr>
          <w:rFonts w:ascii="Arial" w:hAnsi="Arial" w:cs="Arial"/>
          <w:color w:val="000000" w:themeColor="text1"/>
          <w:sz w:val="24"/>
          <w:szCs w:val="24"/>
        </w:rPr>
        <w:t xml:space="preserve"> photographers</w:t>
      </w:r>
      <w:r>
        <w:rPr>
          <w:rFonts w:ascii="Arial" w:hAnsi="Arial" w:cs="Arial"/>
          <w:color w:val="000000" w:themeColor="text1"/>
          <w:sz w:val="24"/>
          <w:szCs w:val="24"/>
        </w:rPr>
        <w:t xml:space="preserve"> are</w:t>
      </w:r>
      <w:r w:rsidRPr="00690DB4">
        <w:rPr>
          <w:rFonts w:ascii="Arial" w:hAnsi="Arial" w:cs="Arial"/>
          <w:color w:val="000000" w:themeColor="text1"/>
          <w:sz w:val="24"/>
          <w:szCs w:val="24"/>
        </w:rPr>
        <w:t xml:space="preserve"> permitted on </w:t>
      </w:r>
      <w:r>
        <w:rPr>
          <w:rFonts w:ascii="Arial" w:hAnsi="Arial" w:cs="Arial"/>
          <w:color w:val="000000" w:themeColor="text1"/>
          <w:sz w:val="24"/>
          <w:szCs w:val="24"/>
        </w:rPr>
        <w:t>to the infield at any one time, with the exception of IAAF Diamond League events when up to 16 photographers are permitted.</w:t>
      </w:r>
    </w:p>
    <w:p w:rsidR="00B21504" w:rsidRDefault="00B21504" w:rsidP="00B21504">
      <w:pPr>
        <w:overflowPunct w:val="0"/>
        <w:autoSpaceDE w:val="0"/>
        <w:autoSpaceDN w:val="0"/>
        <w:adjustRightInd w:val="0"/>
        <w:ind w:left="360"/>
        <w:textAlignment w:val="baseline"/>
        <w:rPr>
          <w:rFonts w:ascii="Arial" w:hAnsi="Arial" w:cs="Arial"/>
          <w:color w:val="000000" w:themeColor="text1"/>
          <w:sz w:val="24"/>
          <w:szCs w:val="24"/>
        </w:rPr>
      </w:pPr>
    </w:p>
    <w:p w:rsidR="00B21504" w:rsidRPr="00690DB4" w:rsidRDefault="00B21504" w:rsidP="00B21504">
      <w:pPr>
        <w:numPr>
          <w:ilvl w:val="0"/>
          <w:numId w:val="2"/>
        </w:numPr>
        <w:overflowPunct w:val="0"/>
        <w:autoSpaceDE w:val="0"/>
        <w:autoSpaceDN w:val="0"/>
        <w:adjustRightInd w:val="0"/>
        <w:textAlignment w:val="baseline"/>
        <w:rPr>
          <w:rFonts w:ascii="Arial" w:hAnsi="Arial" w:cs="Arial"/>
          <w:color w:val="000000" w:themeColor="text1"/>
          <w:sz w:val="24"/>
          <w:szCs w:val="24"/>
        </w:rPr>
      </w:pPr>
      <w:r>
        <w:rPr>
          <w:rFonts w:ascii="Arial" w:hAnsi="Arial" w:cs="Arial"/>
          <w:color w:val="000000" w:themeColor="text1"/>
          <w:sz w:val="24"/>
          <w:szCs w:val="24"/>
        </w:rPr>
        <w:t xml:space="preserve">At indoor events where the infield is smaller, the maximum number of </w:t>
      </w:r>
      <w:r w:rsidRPr="00690DB4">
        <w:rPr>
          <w:rFonts w:ascii="Arial" w:hAnsi="Arial" w:cs="Arial"/>
          <w:color w:val="000000" w:themeColor="text1"/>
          <w:sz w:val="24"/>
          <w:szCs w:val="24"/>
        </w:rPr>
        <w:t xml:space="preserve">photographers permitted on </w:t>
      </w:r>
      <w:r>
        <w:rPr>
          <w:rFonts w:ascii="Arial" w:hAnsi="Arial" w:cs="Arial"/>
          <w:color w:val="000000" w:themeColor="text1"/>
          <w:sz w:val="24"/>
          <w:szCs w:val="24"/>
        </w:rPr>
        <w:t>to the infield is 9.</w:t>
      </w:r>
    </w:p>
    <w:p w:rsidR="00B21504" w:rsidRDefault="00B21504" w:rsidP="00B21504">
      <w:pPr>
        <w:tabs>
          <w:tab w:val="center" w:pos="4512"/>
        </w:tabs>
        <w:rPr>
          <w:rFonts w:ascii="Arial" w:hAnsi="Arial" w:cs="Arial"/>
          <w:bCs/>
          <w:sz w:val="24"/>
        </w:rPr>
      </w:pPr>
    </w:p>
    <w:p w:rsidR="00B21504" w:rsidRDefault="00B21504" w:rsidP="00B21504">
      <w:pPr>
        <w:tabs>
          <w:tab w:val="center" w:pos="4512"/>
        </w:tabs>
        <w:rPr>
          <w:rFonts w:ascii="Arial" w:hAnsi="Arial" w:cs="Arial"/>
          <w:bCs/>
          <w:sz w:val="24"/>
        </w:rPr>
      </w:pPr>
    </w:p>
    <w:p w:rsidR="00B21504" w:rsidRDefault="00B21504" w:rsidP="00B21504">
      <w:pPr>
        <w:tabs>
          <w:tab w:val="center" w:pos="4512"/>
        </w:tabs>
        <w:rPr>
          <w:rFonts w:ascii="Arial" w:hAnsi="Arial" w:cs="Arial"/>
          <w:bCs/>
          <w:sz w:val="24"/>
        </w:rPr>
      </w:pPr>
    </w:p>
    <w:p w:rsidR="00B21504" w:rsidRDefault="00B21504" w:rsidP="00B21504">
      <w:pPr>
        <w:tabs>
          <w:tab w:val="center" w:pos="4512"/>
        </w:tabs>
        <w:rPr>
          <w:rFonts w:ascii="Arial" w:hAnsi="Arial" w:cs="Arial"/>
          <w:bCs/>
          <w:sz w:val="24"/>
        </w:rPr>
      </w:pPr>
    </w:p>
    <w:p w:rsidR="00B21504" w:rsidRPr="005A04DB" w:rsidRDefault="00B21504" w:rsidP="00B21504">
      <w:pPr>
        <w:tabs>
          <w:tab w:val="center" w:pos="4512"/>
        </w:tabs>
        <w:rPr>
          <w:rFonts w:ascii="Arial" w:hAnsi="Arial" w:cs="Arial"/>
          <w:bCs/>
          <w:sz w:val="24"/>
        </w:rPr>
      </w:pPr>
    </w:p>
    <w:p w:rsidR="00B21504" w:rsidRDefault="00B21504" w:rsidP="00B21504">
      <w:pPr>
        <w:pStyle w:val="ListParagraph"/>
        <w:numPr>
          <w:ilvl w:val="0"/>
          <w:numId w:val="2"/>
        </w:numPr>
        <w:tabs>
          <w:tab w:val="center" w:pos="4512"/>
        </w:tabs>
        <w:rPr>
          <w:rFonts w:ascii="Arial" w:hAnsi="Arial" w:cs="Arial"/>
          <w:bCs/>
          <w:sz w:val="24"/>
        </w:rPr>
      </w:pPr>
      <w:r>
        <w:rPr>
          <w:rFonts w:ascii="Arial" w:hAnsi="Arial" w:cs="Arial"/>
          <w:bCs/>
          <w:sz w:val="24"/>
        </w:rPr>
        <w:t xml:space="preserve">Infield bibs will </w:t>
      </w:r>
      <w:r w:rsidRPr="00623DAD">
        <w:rPr>
          <w:rFonts w:ascii="Arial" w:hAnsi="Arial" w:cs="Arial"/>
          <w:bCs/>
          <w:sz w:val="24"/>
        </w:rPr>
        <w:t xml:space="preserve">be allocated in accordance with the </w:t>
      </w:r>
      <w:r>
        <w:rPr>
          <w:rFonts w:ascii="Arial" w:hAnsi="Arial" w:cs="Arial"/>
          <w:bCs/>
          <w:sz w:val="24"/>
        </w:rPr>
        <w:t>IAAF guidelines regarding the priority order of the infield pool, as follows:</w:t>
      </w:r>
    </w:p>
    <w:p w:rsidR="00B21504" w:rsidRPr="00F157E9" w:rsidRDefault="00B21504" w:rsidP="00B21504">
      <w:pPr>
        <w:pStyle w:val="ListParagraph"/>
        <w:rPr>
          <w:rFonts w:ascii="Arial" w:hAnsi="Arial" w:cs="Arial"/>
          <w:bCs/>
          <w:sz w:val="24"/>
          <w:szCs w:val="24"/>
        </w:rPr>
      </w:pPr>
    </w:p>
    <w:p w:rsidR="00B21504" w:rsidRPr="00F157E9" w:rsidRDefault="00B21504" w:rsidP="00B21504">
      <w:pPr>
        <w:pStyle w:val="ListParagraph"/>
        <w:numPr>
          <w:ilvl w:val="0"/>
          <w:numId w:val="4"/>
        </w:numPr>
        <w:autoSpaceDE w:val="0"/>
        <w:autoSpaceDN w:val="0"/>
        <w:adjustRightInd w:val="0"/>
        <w:jc w:val="left"/>
        <w:rPr>
          <w:rFonts w:ascii="Arial" w:hAnsi="Arial" w:cs="Arial"/>
          <w:color w:val="000000"/>
          <w:sz w:val="24"/>
          <w:szCs w:val="24"/>
        </w:rPr>
      </w:pPr>
      <w:r w:rsidRPr="00F157E9">
        <w:rPr>
          <w:rFonts w:ascii="Arial" w:hAnsi="Arial" w:cs="Arial"/>
          <w:color w:val="000000"/>
          <w:sz w:val="24"/>
          <w:szCs w:val="24"/>
        </w:rPr>
        <w:t>International agencies (AP, Reuters, AFP, Getty Images)</w:t>
      </w:r>
    </w:p>
    <w:p w:rsidR="00B21504" w:rsidRPr="00F157E9" w:rsidRDefault="00B21504" w:rsidP="00B21504">
      <w:pPr>
        <w:pStyle w:val="ListParagraph"/>
        <w:numPr>
          <w:ilvl w:val="0"/>
          <w:numId w:val="4"/>
        </w:numPr>
        <w:autoSpaceDE w:val="0"/>
        <w:autoSpaceDN w:val="0"/>
        <w:adjustRightInd w:val="0"/>
        <w:jc w:val="left"/>
        <w:rPr>
          <w:rFonts w:ascii="Arial" w:hAnsi="Arial" w:cs="Arial"/>
          <w:color w:val="000000"/>
          <w:sz w:val="24"/>
          <w:szCs w:val="24"/>
        </w:rPr>
      </w:pPr>
      <w:r w:rsidRPr="00F157E9">
        <w:rPr>
          <w:rFonts w:ascii="Arial" w:hAnsi="Arial" w:cs="Arial"/>
          <w:color w:val="000000"/>
          <w:sz w:val="24"/>
          <w:szCs w:val="24"/>
        </w:rPr>
        <w:t>Approved national agencies</w:t>
      </w:r>
    </w:p>
    <w:p w:rsidR="00B21504" w:rsidRPr="00F157E9" w:rsidRDefault="00B21504" w:rsidP="00B21504">
      <w:pPr>
        <w:pStyle w:val="ListParagraph"/>
        <w:numPr>
          <w:ilvl w:val="0"/>
          <w:numId w:val="4"/>
        </w:numPr>
        <w:autoSpaceDE w:val="0"/>
        <w:autoSpaceDN w:val="0"/>
        <w:adjustRightInd w:val="0"/>
        <w:jc w:val="left"/>
        <w:rPr>
          <w:rFonts w:ascii="Arial" w:hAnsi="Arial" w:cs="Arial"/>
          <w:color w:val="000000"/>
          <w:sz w:val="24"/>
          <w:szCs w:val="24"/>
        </w:rPr>
      </w:pPr>
      <w:r w:rsidRPr="00F157E9">
        <w:rPr>
          <w:rFonts w:ascii="Arial" w:hAnsi="Arial" w:cs="Arial"/>
          <w:color w:val="000000"/>
          <w:sz w:val="24"/>
          <w:szCs w:val="24"/>
        </w:rPr>
        <w:t>Major daily newspapers specialising in sport</w:t>
      </w:r>
    </w:p>
    <w:p w:rsidR="00B21504" w:rsidRPr="00F157E9" w:rsidRDefault="00B21504" w:rsidP="00B21504">
      <w:pPr>
        <w:pStyle w:val="ListParagraph"/>
        <w:numPr>
          <w:ilvl w:val="0"/>
          <w:numId w:val="4"/>
        </w:numPr>
        <w:autoSpaceDE w:val="0"/>
        <w:autoSpaceDN w:val="0"/>
        <w:adjustRightInd w:val="0"/>
        <w:jc w:val="left"/>
        <w:rPr>
          <w:rFonts w:ascii="Arial" w:hAnsi="Arial" w:cs="Arial"/>
          <w:color w:val="000000"/>
          <w:sz w:val="24"/>
          <w:szCs w:val="24"/>
        </w:rPr>
      </w:pPr>
      <w:r w:rsidRPr="00F157E9">
        <w:rPr>
          <w:rFonts w:ascii="Arial" w:hAnsi="Arial" w:cs="Arial"/>
          <w:color w:val="000000"/>
          <w:sz w:val="24"/>
          <w:szCs w:val="24"/>
        </w:rPr>
        <w:t>National newspapers</w:t>
      </w:r>
    </w:p>
    <w:p w:rsidR="00B21504" w:rsidRPr="00F157E9" w:rsidRDefault="00B21504" w:rsidP="00B21504">
      <w:pPr>
        <w:pStyle w:val="ListParagraph"/>
        <w:numPr>
          <w:ilvl w:val="0"/>
          <w:numId w:val="4"/>
        </w:numPr>
        <w:autoSpaceDE w:val="0"/>
        <w:autoSpaceDN w:val="0"/>
        <w:adjustRightInd w:val="0"/>
        <w:jc w:val="left"/>
        <w:rPr>
          <w:rFonts w:ascii="Arial" w:hAnsi="Arial" w:cs="Arial"/>
          <w:color w:val="000000"/>
          <w:sz w:val="24"/>
          <w:szCs w:val="24"/>
        </w:rPr>
      </w:pPr>
      <w:r w:rsidRPr="00F157E9">
        <w:rPr>
          <w:rFonts w:ascii="Arial" w:hAnsi="Arial" w:cs="Arial"/>
          <w:color w:val="000000"/>
          <w:sz w:val="24"/>
          <w:szCs w:val="24"/>
        </w:rPr>
        <w:t>Specialist sport agencies</w:t>
      </w:r>
    </w:p>
    <w:p w:rsidR="00B21504" w:rsidRPr="00F157E9" w:rsidRDefault="00B21504" w:rsidP="00B21504">
      <w:pPr>
        <w:pStyle w:val="ListParagraph"/>
        <w:numPr>
          <w:ilvl w:val="0"/>
          <w:numId w:val="4"/>
        </w:numPr>
        <w:autoSpaceDE w:val="0"/>
        <w:autoSpaceDN w:val="0"/>
        <w:adjustRightInd w:val="0"/>
        <w:jc w:val="left"/>
        <w:rPr>
          <w:rFonts w:ascii="Arial" w:hAnsi="Arial" w:cs="Arial"/>
          <w:color w:val="000000"/>
          <w:sz w:val="24"/>
          <w:szCs w:val="24"/>
        </w:rPr>
      </w:pPr>
      <w:r w:rsidRPr="00F157E9">
        <w:rPr>
          <w:rFonts w:ascii="Arial" w:hAnsi="Arial" w:cs="Arial"/>
          <w:color w:val="000000"/>
          <w:sz w:val="24"/>
          <w:szCs w:val="24"/>
        </w:rPr>
        <w:t>Specialist sports magazines</w:t>
      </w:r>
    </w:p>
    <w:p w:rsidR="00B21504" w:rsidRPr="00F157E9" w:rsidRDefault="00B21504" w:rsidP="00B21504">
      <w:pPr>
        <w:pStyle w:val="ListParagraph"/>
        <w:numPr>
          <w:ilvl w:val="0"/>
          <w:numId w:val="4"/>
        </w:numPr>
        <w:autoSpaceDE w:val="0"/>
        <w:autoSpaceDN w:val="0"/>
        <w:adjustRightInd w:val="0"/>
        <w:jc w:val="left"/>
        <w:rPr>
          <w:rFonts w:ascii="Arial" w:hAnsi="Arial" w:cs="Arial"/>
          <w:color w:val="000000"/>
          <w:sz w:val="24"/>
          <w:szCs w:val="24"/>
        </w:rPr>
      </w:pPr>
      <w:r w:rsidRPr="00F157E9">
        <w:rPr>
          <w:rFonts w:ascii="Arial" w:hAnsi="Arial" w:cs="Arial"/>
          <w:color w:val="000000"/>
          <w:sz w:val="24"/>
          <w:szCs w:val="24"/>
        </w:rPr>
        <w:t>Specialist sport freelance</w:t>
      </w:r>
      <w:r>
        <w:rPr>
          <w:rFonts w:ascii="Arial" w:hAnsi="Arial" w:cs="Arial"/>
          <w:color w:val="000000"/>
          <w:sz w:val="24"/>
          <w:szCs w:val="24"/>
        </w:rPr>
        <w:t>r</w:t>
      </w:r>
      <w:r w:rsidRPr="00F157E9">
        <w:rPr>
          <w:rFonts w:ascii="Arial" w:hAnsi="Arial" w:cs="Arial"/>
          <w:color w:val="000000"/>
          <w:sz w:val="24"/>
          <w:szCs w:val="24"/>
        </w:rPr>
        <w:t>s</w:t>
      </w:r>
    </w:p>
    <w:p w:rsidR="00B21504" w:rsidRPr="00F157E9" w:rsidRDefault="00B21504" w:rsidP="00B21504">
      <w:pPr>
        <w:pStyle w:val="ListParagraph"/>
        <w:numPr>
          <w:ilvl w:val="0"/>
          <w:numId w:val="4"/>
        </w:numPr>
        <w:autoSpaceDE w:val="0"/>
        <w:autoSpaceDN w:val="0"/>
        <w:adjustRightInd w:val="0"/>
        <w:jc w:val="left"/>
        <w:rPr>
          <w:rFonts w:ascii="Arial" w:hAnsi="Arial" w:cs="Arial"/>
          <w:color w:val="000000"/>
          <w:sz w:val="24"/>
          <w:szCs w:val="24"/>
        </w:rPr>
      </w:pPr>
      <w:r w:rsidRPr="00F157E9">
        <w:rPr>
          <w:rFonts w:ascii="Arial" w:hAnsi="Arial" w:cs="Arial"/>
          <w:color w:val="000000"/>
          <w:sz w:val="24"/>
          <w:szCs w:val="24"/>
        </w:rPr>
        <w:t>Other newspapers</w:t>
      </w:r>
    </w:p>
    <w:p w:rsidR="00B21504" w:rsidRPr="00F157E9" w:rsidRDefault="00B21504" w:rsidP="00B21504">
      <w:pPr>
        <w:pStyle w:val="ListParagraph"/>
        <w:numPr>
          <w:ilvl w:val="0"/>
          <w:numId w:val="4"/>
        </w:numPr>
        <w:tabs>
          <w:tab w:val="center" w:pos="4512"/>
        </w:tabs>
        <w:rPr>
          <w:rFonts w:ascii="Arial" w:hAnsi="Arial" w:cs="Arial"/>
          <w:bCs/>
          <w:sz w:val="24"/>
          <w:szCs w:val="24"/>
        </w:rPr>
      </w:pPr>
      <w:r w:rsidRPr="00F157E9">
        <w:rPr>
          <w:rFonts w:ascii="Arial" w:hAnsi="Arial" w:cs="Arial"/>
          <w:color w:val="000000"/>
          <w:sz w:val="24"/>
          <w:szCs w:val="24"/>
        </w:rPr>
        <w:t>Weekly, monthly and other non-sport publications</w:t>
      </w:r>
    </w:p>
    <w:p w:rsidR="00B21504" w:rsidRPr="003B216E" w:rsidRDefault="00B21504" w:rsidP="00B21504">
      <w:pPr>
        <w:rPr>
          <w:rFonts w:ascii="Arial" w:hAnsi="Arial" w:cs="Arial"/>
          <w:bCs/>
          <w:sz w:val="24"/>
          <w:szCs w:val="24"/>
        </w:rPr>
      </w:pPr>
    </w:p>
    <w:p w:rsidR="00B21504" w:rsidRPr="003B216E" w:rsidRDefault="00B21504" w:rsidP="00B21504">
      <w:pPr>
        <w:pStyle w:val="ListParagraph"/>
        <w:numPr>
          <w:ilvl w:val="0"/>
          <w:numId w:val="2"/>
        </w:numPr>
        <w:rPr>
          <w:rFonts w:ascii="Arial" w:hAnsi="Arial" w:cs="Arial"/>
          <w:bCs/>
          <w:sz w:val="24"/>
          <w:szCs w:val="24"/>
        </w:rPr>
      </w:pPr>
      <w:r>
        <w:rPr>
          <w:rFonts w:ascii="Arial" w:hAnsi="Arial" w:cs="Arial"/>
          <w:sz w:val="24"/>
          <w:szCs w:val="24"/>
        </w:rPr>
        <w:t xml:space="preserve">Two infield bibs will be reserved for use by </w:t>
      </w:r>
      <w:r w:rsidRPr="00FD3CF8">
        <w:rPr>
          <w:rFonts w:ascii="Arial" w:hAnsi="Arial" w:cs="Arial"/>
          <w:sz w:val="24"/>
          <w:szCs w:val="24"/>
        </w:rPr>
        <w:t>photographers working on</w:t>
      </w:r>
      <w:r>
        <w:rPr>
          <w:rFonts w:ascii="Arial" w:hAnsi="Arial" w:cs="Arial"/>
          <w:sz w:val="24"/>
          <w:szCs w:val="24"/>
        </w:rPr>
        <w:t xml:space="preserve"> behalf of British Athletics.</w:t>
      </w:r>
    </w:p>
    <w:p w:rsidR="00B21504" w:rsidRPr="003B216E" w:rsidRDefault="00B21504" w:rsidP="00B21504">
      <w:pPr>
        <w:tabs>
          <w:tab w:val="center" w:pos="4512"/>
        </w:tabs>
        <w:ind w:left="360"/>
        <w:rPr>
          <w:rFonts w:ascii="Arial" w:hAnsi="Arial" w:cs="Arial"/>
          <w:bCs/>
          <w:sz w:val="24"/>
          <w:szCs w:val="24"/>
        </w:rPr>
      </w:pPr>
    </w:p>
    <w:p w:rsidR="00B21504" w:rsidRPr="004B79BE" w:rsidRDefault="00B21504" w:rsidP="00B21504">
      <w:pPr>
        <w:pStyle w:val="ListParagraph"/>
        <w:numPr>
          <w:ilvl w:val="0"/>
          <w:numId w:val="2"/>
        </w:numPr>
        <w:tabs>
          <w:tab w:val="center" w:pos="4512"/>
        </w:tabs>
        <w:rPr>
          <w:rFonts w:ascii="Arial" w:hAnsi="Arial" w:cs="Arial"/>
          <w:bCs/>
          <w:sz w:val="24"/>
        </w:rPr>
      </w:pPr>
      <w:r>
        <w:rPr>
          <w:rFonts w:ascii="Arial" w:hAnsi="Arial" w:cs="Arial"/>
          <w:bCs/>
          <w:sz w:val="24"/>
          <w:szCs w:val="24"/>
        </w:rPr>
        <w:t>In addition, u</w:t>
      </w:r>
      <w:r w:rsidRPr="00FD3CF8">
        <w:rPr>
          <w:rFonts w:ascii="Arial" w:hAnsi="Arial" w:cs="Arial"/>
          <w:bCs/>
          <w:sz w:val="24"/>
          <w:szCs w:val="24"/>
        </w:rPr>
        <w:t xml:space="preserve">p to 3 infield bibs will be reserved for rotational use by photographers who wish to access the infield to cover specific/one-off events only. </w:t>
      </w:r>
      <w:r>
        <w:rPr>
          <w:rFonts w:ascii="Arial" w:hAnsi="Arial" w:cs="Arial"/>
          <w:bCs/>
          <w:sz w:val="24"/>
        </w:rPr>
        <w:t>These bibs will be allocated by the photo team in time slots and on an individual basis, depending on bib availability.</w:t>
      </w:r>
    </w:p>
    <w:p w:rsidR="00B21504" w:rsidRPr="003B216E" w:rsidRDefault="00B21504" w:rsidP="00B21504">
      <w:pPr>
        <w:tabs>
          <w:tab w:val="center" w:pos="4512"/>
        </w:tabs>
        <w:rPr>
          <w:rFonts w:ascii="Arial" w:hAnsi="Arial" w:cs="Arial"/>
          <w:bCs/>
          <w:sz w:val="24"/>
        </w:rPr>
      </w:pPr>
    </w:p>
    <w:p w:rsidR="00B21504" w:rsidRPr="004B79BE" w:rsidRDefault="00B21504" w:rsidP="00B21504">
      <w:pPr>
        <w:pStyle w:val="ListParagraph"/>
        <w:numPr>
          <w:ilvl w:val="0"/>
          <w:numId w:val="2"/>
        </w:numPr>
        <w:tabs>
          <w:tab w:val="center" w:pos="4512"/>
        </w:tabs>
        <w:rPr>
          <w:rFonts w:ascii="Arial" w:hAnsi="Arial" w:cs="Arial"/>
          <w:bCs/>
          <w:sz w:val="24"/>
        </w:rPr>
      </w:pPr>
      <w:r>
        <w:rPr>
          <w:rFonts w:ascii="Arial" w:hAnsi="Arial" w:cs="Arial"/>
          <w:bCs/>
          <w:sz w:val="24"/>
        </w:rPr>
        <w:t xml:space="preserve">Photographers should </w:t>
      </w:r>
      <w:r w:rsidRPr="00DE793D">
        <w:rPr>
          <w:rFonts w:ascii="Arial" w:hAnsi="Arial" w:cs="Arial"/>
          <w:bCs/>
          <w:sz w:val="24"/>
        </w:rPr>
        <w:t>discuss their photo requirements with the British Athletics photo team</w:t>
      </w:r>
      <w:r>
        <w:rPr>
          <w:rFonts w:ascii="Arial" w:hAnsi="Arial" w:cs="Arial"/>
          <w:bCs/>
          <w:sz w:val="24"/>
        </w:rPr>
        <w:t>. A</w:t>
      </w:r>
      <w:r w:rsidRPr="00DE793D">
        <w:rPr>
          <w:rFonts w:ascii="Arial" w:hAnsi="Arial" w:cs="Arial"/>
          <w:bCs/>
          <w:sz w:val="24"/>
        </w:rPr>
        <w:t>ny reques</w:t>
      </w:r>
      <w:r>
        <w:rPr>
          <w:rFonts w:ascii="Arial" w:hAnsi="Arial" w:cs="Arial"/>
          <w:bCs/>
          <w:sz w:val="24"/>
        </w:rPr>
        <w:t>ts to work from the infield should</w:t>
      </w:r>
      <w:r w:rsidRPr="00DE793D">
        <w:rPr>
          <w:rFonts w:ascii="Arial" w:hAnsi="Arial" w:cs="Arial"/>
          <w:bCs/>
          <w:sz w:val="24"/>
        </w:rPr>
        <w:t xml:space="preserve"> be directed to the Photo Manager.</w:t>
      </w:r>
    </w:p>
    <w:p w:rsidR="00B21504" w:rsidRPr="00AC2E6C" w:rsidRDefault="00B21504" w:rsidP="00B21504">
      <w:pPr>
        <w:tabs>
          <w:tab w:val="center" w:pos="4512"/>
        </w:tabs>
        <w:rPr>
          <w:rFonts w:ascii="Arial" w:hAnsi="Arial" w:cs="Arial"/>
          <w:bCs/>
          <w:sz w:val="24"/>
        </w:rPr>
      </w:pPr>
    </w:p>
    <w:p w:rsidR="00B21504" w:rsidRPr="00FD2675" w:rsidRDefault="00B21504" w:rsidP="00B21504">
      <w:pPr>
        <w:pStyle w:val="ListParagraph"/>
        <w:numPr>
          <w:ilvl w:val="0"/>
          <w:numId w:val="2"/>
        </w:numPr>
        <w:tabs>
          <w:tab w:val="center" w:pos="4512"/>
        </w:tabs>
        <w:rPr>
          <w:rFonts w:ascii="Arial" w:hAnsi="Arial" w:cs="Arial"/>
          <w:bCs/>
          <w:color w:val="000000" w:themeColor="text1"/>
          <w:sz w:val="24"/>
        </w:rPr>
      </w:pPr>
      <w:r>
        <w:rPr>
          <w:rFonts w:ascii="Arial" w:hAnsi="Arial" w:cs="Arial"/>
          <w:bCs/>
          <w:sz w:val="24"/>
        </w:rPr>
        <w:t xml:space="preserve">Every effort will be made by the photo team to accommodate requests to the </w:t>
      </w:r>
      <w:r w:rsidRPr="00FD2675">
        <w:rPr>
          <w:rFonts w:ascii="Arial" w:hAnsi="Arial" w:cs="Arial"/>
          <w:bCs/>
          <w:color w:val="000000" w:themeColor="text1"/>
          <w:sz w:val="24"/>
        </w:rPr>
        <w:t xml:space="preserve">infield. However, requests cannot be guaranteed and are subject to varying levels of interest in covering the specific events, and health and safety concerns during bad weather. </w:t>
      </w:r>
    </w:p>
    <w:p w:rsidR="00B21504" w:rsidRPr="00FD2675" w:rsidRDefault="00B21504" w:rsidP="00B21504">
      <w:pPr>
        <w:pStyle w:val="ListParagraph"/>
        <w:rPr>
          <w:rFonts w:ascii="Arial" w:hAnsi="Arial" w:cs="Arial"/>
          <w:bCs/>
          <w:color w:val="000000" w:themeColor="text1"/>
          <w:sz w:val="24"/>
        </w:rPr>
      </w:pPr>
    </w:p>
    <w:p w:rsidR="00B21504" w:rsidRPr="00BC4189" w:rsidRDefault="00B21504" w:rsidP="00B21504">
      <w:pPr>
        <w:pStyle w:val="ListParagraph"/>
        <w:numPr>
          <w:ilvl w:val="0"/>
          <w:numId w:val="2"/>
        </w:numPr>
        <w:tabs>
          <w:tab w:val="center" w:pos="4512"/>
        </w:tabs>
        <w:rPr>
          <w:rFonts w:ascii="Arial" w:hAnsi="Arial" w:cs="Arial"/>
          <w:bCs/>
          <w:color w:val="000000" w:themeColor="text1"/>
          <w:sz w:val="24"/>
          <w:highlight w:val="yellow"/>
        </w:rPr>
      </w:pPr>
      <w:r w:rsidRPr="00BC4189">
        <w:rPr>
          <w:rFonts w:ascii="Arial" w:hAnsi="Arial" w:cs="Arial"/>
          <w:bCs/>
          <w:color w:val="000000" w:themeColor="text1"/>
          <w:sz w:val="24"/>
          <w:highlight w:val="yellow"/>
        </w:rPr>
        <w:t>Every effort will be made to assist and accommodate photographers whose movement is restricted (for example wheelchair users) to work from the infield where there is suitable access over the track and infield, and where photographers can remain in a fixed position to work. This will facilitate covering infield events including the High Jump and Shot Put, and some track events such as the Hurdles.</w:t>
      </w:r>
    </w:p>
    <w:p w:rsidR="00B21504" w:rsidRPr="00BC4189" w:rsidRDefault="00B21504" w:rsidP="00B21504">
      <w:pPr>
        <w:tabs>
          <w:tab w:val="center" w:pos="4512"/>
        </w:tabs>
        <w:ind w:left="720"/>
        <w:rPr>
          <w:rFonts w:ascii="Arial" w:hAnsi="Arial" w:cs="Arial"/>
          <w:bCs/>
          <w:color w:val="000000" w:themeColor="text1"/>
          <w:sz w:val="24"/>
          <w:highlight w:val="yellow"/>
        </w:rPr>
      </w:pPr>
    </w:p>
    <w:p w:rsidR="00B21504" w:rsidRPr="00BC4189" w:rsidRDefault="00B21504" w:rsidP="00B21504">
      <w:pPr>
        <w:pStyle w:val="ListParagraph"/>
        <w:numPr>
          <w:ilvl w:val="0"/>
          <w:numId w:val="2"/>
        </w:numPr>
        <w:tabs>
          <w:tab w:val="center" w:pos="4512"/>
        </w:tabs>
        <w:rPr>
          <w:rFonts w:ascii="Arial" w:hAnsi="Arial" w:cs="Arial"/>
          <w:bCs/>
          <w:color w:val="000000" w:themeColor="text1"/>
          <w:sz w:val="24"/>
          <w:szCs w:val="24"/>
          <w:highlight w:val="yellow"/>
        </w:rPr>
      </w:pPr>
      <w:r w:rsidRPr="00BC4189">
        <w:rPr>
          <w:rFonts w:ascii="Arial" w:hAnsi="Arial" w:cs="Arial"/>
          <w:color w:val="000000" w:themeColor="text1"/>
          <w:sz w:val="24"/>
          <w:szCs w:val="24"/>
          <w:highlight w:val="yellow"/>
        </w:rPr>
        <w:t>Certain infield events may not be appropriate for some photographers to cover. These are the long throws (Discus, Javelin, Hammer) where photographers need to be able to react and move quickly in the event of a stray throw or other incident.</w:t>
      </w:r>
    </w:p>
    <w:p w:rsidR="00B21504" w:rsidRPr="00BC4189" w:rsidRDefault="00B21504" w:rsidP="00B21504">
      <w:pPr>
        <w:tabs>
          <w:tab w:val="center" w:pos="4512"/>
        </w:tabs>
        <w:ind w:left="360"/>
        <w:rPr>
          <w:rFonts w:ascii="Arial" w:hAnsi="Arial" w:cs="Arial"/>
          <w:bCs/>
          <w:color w:val="000000" w:themeColor="text1"/>
          <w:sz w:val="24"/>
          <w:szCs w:val="24"/>
          <w:highlight w:val="yellow"/>
        </w:rPr>
      </w:pPr>
    </w:p>
    <w:p w:rsidR="00B21504" w:rsidRPr="00BC4189" w:rsidRDefault="00B21504" w:rsidP="00B21504">
      <w:pPr>
        <w:pStyle w:val="PlainText"/>
        <w:numPr>
          <w:ilvl w:val="0"/>
          <w:numId w:val="2"/>
        </w:numPr>
        <w:jc w:val="both"/>
        <w:rPr>
          <w:rFonts w:ascii="Arial" w:hAnsi="Arial" w:cs="Arial"/>
          <w:color w:val="000000" w:themeColor="text1"/>
          <w:sz w:val="24"/>
          <w:szCs w:val="24"/>
          <w:highlight w:val="yellow"/>
        </w:rPr>
      </w:pPr>
      <w:r w:rsidRPr="00BC4189">
        <w:rPr>
          <w:rFonts w:ascii="Arial" w:hAnsi="Arial" w:cs="Arial"/>
          <w:color w:val="000000" w:themeColor="text1"/>
          <w:sz w:val="24"/>
          <w:szCs w:val="24"/>
          <w:highlight w:val="yellow"/>
        </w:rPr>
        <w:t>For these reasons, some photographers (such as wheelchair users and those with visual and some physical impairments) are unlikely to be accommodated on the infield to cover the long throws. Photographers should contact the Photo Manager if they wish to discuss further.</w:t>
      </w:r>
    </w:p>
    <w:p w:rsidR="00B21504" w:rsidRPr="00FD2675" w:rsidRDefault="00B21504" w:rsidP="00B21504">
      <w:pPr>
        <w:tabs>
          <w:tab w:val="center" w:pos="4512"/>
        </w:tabs>
        <w:rPr>
          <w:rFonts w:ascii="Arial" w:hAnsi="Arial" w:cs="Arial"/>
          <w:bCs/>
          <w:color w:val="000000" w:themeColor="text1"/>
          <w:sz w:val="24"/>
        </w:rPr>
      </w:pPr>
    </w:p>
    <w:p w:rsidR="00B21504" w:rsidRPr="00FD2675" w:rsidRDefault="00B21504" w:rsidP="00B21504">
      <w:pPr>
        <w:tabs>
          <w:tab w:val="center" w:pos="4512"/>
        </w:tabs>
        <w:rPr>
          <w:rFonts w:ascii="Arial" w:hAnsi="Arial" w:cs="Arial"/>
          <w:b/>
          <w:bCs/>
          <w:color w:val="000000" w:themeColor="text1"/>
          <w:sz w:val="32"/>
          <w:szCs w:val="32"/>
        </w:rPr>
      </w:pPr>
      <w:r w:rsidRPr="00FD2675">
        <w:rPr>
          <w:rFonts w:ascii="Arial" w:hAnsi="Arial" w:cs="Arial"/>
          <w:b/>
          <w:bCs/>
          <w:color w:val="000000" w:themeColor="text1"/>
          <w:sz w:val="32"/>
          <w:szCs w:val="32"/>
        </w:rPr>
        <w:t>Head-on finish line photo position</w:t>
      </w:r>
    </w:p>
    <w:p w:rsidR="00B21504" w:rsidRPr="00FD2675" w:rsidRDefault="00B21504" w:rsidP="00B21504">
      <w:pPr>
        <w:tabs>
          <w:tab w:val="center" w:pos="4512"/>
        </w:tabs>
        <w:rPr>
          <w:rFonts w:ascii="Arial" w:hAnsi="Arial" w:cs="Arial"/>
          <w:bCs/>
          <w:color w:val="000000" w:themeColor="text1"/>
          <w:sz w:val="24"/>
        </w:rPr>
      </w:pPr>
    </w:p>
    <w:p w:rsidR="00B21504" w:rsidRPr="00FD2675" w:rsidRDefault="00B21504" w:rsidP="00B21504">
      <w:pPr>
        <w:pStyle w:val="ListParagraph"/>
        <w:numPr>
          <w:ilvl w:val="0"/>
          <w:numId w:val="2"/>
        </w:numPr>
        <w:tabs>
          <w:tab w:val="center" w:pos="4512"/>
        </w:tabs>
        <w:rPr>
          <w:rFonts w:ascii="Arial" w:hAnsi="Arial" w:cs="Arial"/>
          <w:bCs/>
          <w:color w:val="000000" w:themeColor="text1"/>
          <w:sz w:val="24"/>
        </w:rPr>
      </w:pPr>
      <w:r w:rsidRPr="00FD2675">
        <w:rPr>
          <w:rFonts w:ascii="Arial" w:hAnsi="Arial" w:cs="Arial"/>
          <w:bCs/>
          <w:color w:val="000000" w:themeColor="text1"/>
          <w:sz w:val="24"/>
        </w:rPr>
        <w:t>The head-on finish line position is the main photo position and is classed as an outfield position, accessible to both outfield and infield bibs.</w:t>
      </w:r>
    </w:p>
    <w:p w:rsidR="00B21504" w:rsidRPr="00FD2675" w:rsidRDefault="00B21504" w:rsidP="00B21504">
      <w:pPr>
        <w:pStyle w:val="ListParagraph"/>
        <w:tabs>
          <w:tab w:val="center" w:pos="4512"/>
        </w:tabs>
        <w:rPr>
          <w:rFonts w:ascii="Arial" w:hAnsi="Arial" w:cs="Arial"/>
          <w:bCs/>
          <w:color w:val="000000" w:themeColor="text1"/>
          <w:sz w:val="24"/>
        </w:rPr>
      </w:pPr>
    </w:p>
    <w:p w:rsidR="00B21504" w:rsidRDefault="00B21504" w:rsidP="00B21504">
      <w:pPr>
        <w:pStyle w:val="ListParagraph"/>
        <w:numPr>
          <w:ilvl w:val="0"/>
          <w:numId w:val="2"/>
        </w:numPr>
        <w:tabs>
          <w:tab w:val="center" w:pos="4512"/>
        </w:tabs>
        <w:rPr>
          <w:rFonts w:ascii="Arial" w:hAnsi="Arial" w:cs="Arial"/>
          <w:bCs/>
          <w:sz w:val="24"/>
        </w:rPr>
      </w:pPr>
      <w:r w:rsidRPr="00FD2675">
        <w:rPr>
          <w:rFonts w:ascii="Arial" w:hAnsi="Arial" w:cs="Arial"/>
          <w:bCs/>
          <w:color w:val="000000" w:themeColor="text1"/>
          <w:sz w:val="24"/>
        </w:rPr>
        <w:t>Every effort</w:t>
      </w:r>
      <w:r w:rsidRPr="00572126">
        <w:rPr>
          <w:rFonts w:ascii="Arial" w:hAnsi="Arial" w:cs="Arial"/>
          <w:bCs/>
          <w:sz w:val="24"/>
        </w:rPr>
        <w:t xml:space="preserve"> will be made to ensure that all photographers</w:t>
      </w:r>
      <w:r>
        <w:rPr>
          <w:rFonts w:ascii="Arial" w:hAnsi="Arial" w:cs="Arial"/>
          <w:bCs/>
          <w:sz w:val="24"/>
        </w:rPr>
        <w:t xml:space="preserve"> can be accommodated in this area</w:t>
      </w:r>
      <w:r w:rsidRPr="00572126">
        <w:rPr>
          <w:rFonts w:ascii="Arial" w:hAnsi="Arial" w:cs="Arial"/>
          <w:bCs/>
          <w:sz w:val="24"/>
        </w:rPr>
        <w:t xml:space="preserve">. </w:t>
      </w:r>
    </w:p>
    <w:p w:rsidR="00B21504" w:rsidRPr="006A4D46" w:rsidRDefault="00B21504" w:rsidP="00B21504">
      <w:pPr>
        <w:tabs>
          <w:tab w:val="center" w:pos="4512"/>
        </w:tabs>
        <w:ind w:left="360"/>
        <w:rPr>
          <w:rFonts w:ascii="Arial" w:hAnsi="Arial" w:cs="Arial"/>
          <w:bCs/>
          <w:sz w:val="24"/>
        </w:rPr>
      </w:pPr>
    </w:p>
    <w:p w:rsidR="00B21504" w:rsidRPr="00BC4189" w:rsidRDefault="00B21504" w:rsidP="00B21504">
      <w:pPr>
        <w:pStyle w:val="ListParagraph"/>
        <w:numPr>
          <w:ilvl w:val="0"/>
          <w:numId w:val="2"/>
        </w:numPr>
        <w:tabs>
          <w:tab w:val="center" w:pos="4512"/>
        </w:tabs>
        <w:rPr>
          <w:rFonts w:ascii="Arial" w:hAnsi="Arial" w:cs="Arial"/>
          <w:bCs/>
          <w:sz w:val="24"/>
          <w:highlight w:val="yellow"/>
        </w:rPr>
      </w:pPr>
      <w:r w:rsidRPr="00BC4189">
        <w:rPr>
          <w:rFonts w:ascii="Arial" w:hAnsi="Arial" w:cs="Arial"/>
          <w:bCs/>
          <w:sz w:val="24"/>
          <w:highlight w:val="yellow"/>
        </w:rPr>
        <w:t>At most outdoor venues, the head-on position is at ground level and is wheelchair accessible.</w:t>
      </w:r>
    </w:p>
    <w:p w:rsidR="00B21504" w:rsidRPr="006A4D46" w:rsidRDefault="00B21504" w:rsidP="00B21504">
      <w:pPr>
        <w:pStyle w:val="ListParagraph"/>
        <w:rPr>
          <w:rFonts w:ascii="Arial" w:hAnsi="Arial" w:cs="Arial"/>
          <w:bCs/>
          <w:sz w:val="24"/>
        </w:rPr>
      </w:pPr>
    </w:p>
    <w:p w:rsidR="00B21504" w:rsidRPr="00BC4189" w:rsidRDefault="00B21504" w:rsidP="00B21504">
      <w:pPr>
        <w:pStyle w:val="ListParagraph"/>
        <w:numPr>
          <w:ilvl w:val="0"/>
          <w:numId w:val="2"/>
        </w:numPr>
        <w:tabs>
          <w:tab w:val="center" w:pos="4512"/>
        </w:tabs>
        <w:rPr>
          <w:rFonts w:ascii="Arial" w:hAnsi="Arial" w:cs="Arial"/>
          <w:bCs/>
          <w:sz w:val="24"/>
          <w:highlight w:val="yellow"/>
        </w:rPr>
      </w:pPr>
      <w:r w:rsidRPr="00BC4189">
        <w:rPr>
          <w:rFonts w:ascii="Arial" w:hAnsi="Arial" w:cs="Arial"/>
          <w:bCs/>
          <w:sz w:val="24"/>
          <w:highlight w:val="yellow"/>
        </w:rPr>
        <w:t>At venues where the head-on finish line position is not accessible to wheelchair users (some indoor venues), British Athletics will endeavour to find an alternative position or facility (such as railings for remote cameras) which facilitates the finish line shot. These positions should be reached by lift access.</w:t>
      </w:r>
    </w:p>
    <w:p w:rsidR="00B21504" w:rsidRDefault="00B21504" w:rsidP="00B21504">
      <w:pPr>
        <w:pStyle w:val="ListParagraph"/>
        <w:tabs>
          <w:tab w:val="center" w:pos="4512"/>
        </w:tabs>
        <w:rPr>
          <w:rFonts w:ascii="Arial" w:hAnsi="Arial" w:cs="Arial"/>
          <w:bCs/>
          <w:sz w:val="24"/>
        </w:rPr>
      </w:pPr>
    </w:p>
    <w:p w:rsidR="00B21504" w:rsidRDefault="00B21504" w:rsidP="00B21504">
      <w:pPr>
        <w:pStyle w:val="ListParagraph"/>
        <w:numPr>
          <w:ilvl w:val="0"/>
          <w:numId w:val="2"/>
        </w:numPr>
        <w:tabs>
          <w:tab w:val="center" w:pos="4512"/>
        </w:tabs>
        <w:rPr>
          <w:rFonts w:ascii="Arial" w:hAnsi="Arial" w:cs="Arial"/>
          <w:bCs/>
          <w:sz w:val="24"/>
        </w:rPr>
      </w:pPr>
      <w:r>
        <w:rPr>
          <w:rFonts w:ascii="Arial" w:hAnsi="Arial" w:cs="Arial"/>
          <w:bCs/>
          <w:sz w:val="24"/>
        </w:rPr>
        <w:t>All photographers must be mindful of obstructing the views of any general public seating behind this area. Chairs will be provided for photographers to work from where necessary.</w:t>
      </w:r>
    </w:p>
    <w:p w:rsidR="00B21504" w:rsidRDefault="00B21504" w:rsidP="00B21504">
      <w:pPr>
        <w:jc w:val="left"/>
        <w:rPr>
          <w:rFonts w:ascii="Arial" w:hAnsi="Arial" w:cs="Arial"/>
          <w:b/>
          <w:bCs/>
          <w:color w:val="000000" w:themeColor="text1"/>
          <w:sz w:val="32"/>
          <w:szCs w:val="32"/>
        </w:rPr>
      </w:pPr>
      <w:r>
        <w:rPr>
          <w:rFonts w:ascii="Arial" w:hAnsi="Arial"/>
          <w:color w:val="000000" w:themeColor="text1"/>
          <w:sz w:val="32"/>
          <w:szCs w:val="32"/>
        </w:rPr>
        <w:br w:type="page"/>
      </w:r>
    </w:p>
    <w:p w:rsidR="00B21504" w:rsidRPr="00B21504" w:rsidRDefault="00B21504" w:rsidP="00B21504">
      <w:pPr>
        <w:pStyle w:val="Heading3"/>
        <w:rPr>
          <w:rFonts w:ascii="Arial" w:hAnsi="Arial"/>
          <w:color w:val="000000" w:themeColor="text1"/>
          <w:sz w:val="32"/>
          <w:szCs w:val="32"/>
          <w:u w:val="single"/>
        </w:rPr>
      </w:pPr>
      <w:r w:rsidRPr="00B21504">
        <w:rPr>
          <w:rFonts w:ascii="Arial" w:hAnsi="Arial"/>
          <w:color w:val="000000" w:themeColor="text1"/>
          <w:sz w:val="32"/>
          <w:szCs w:val="32"/>
          <w:u w:val="single"/>
        </w:rPr>
        <w:t>Victory lap celebrations</w:t>
      </w:r>
    </w:p>
    <w:p w:rsidR="00B21504" w:rsidRPr="00B21504" w:rsidRDefault="00B21504" w:rsidP="00B21504">
      <w:pPr>
        <w:pStyle w:val="Heading3"/>
        <w:rPr>
          <w:rFonts w:ascii="Arial" w:hAnsi="Arial"/>
          <w:color w:val="000000" w:themeColor="text1"/>
          <w:sz w:val="22"/>
          <w:szCs w:val="32"/>
        </w:rPr>
      </w:pPr>
      <w:r w:rsidRPr="00FD2675">
        <w:rPr>
          <w:rFonts w:ascii="Arial" w:hAnsi="Arial"/>
          <w:color w:val="000000" w:themeColor="text1"/>
          <w:sz w:val="32"/>
          <w:szCs w:val="32"/>
        </w:rPr>
        <w:t xml:space="preserve"> </w:t>
      </w:r>
    </w:p>
    <w:p w:rsidR="00B21504" w:rsidRPr="00FD2675" w:rsidRDefault="00B21504" w:rsidP="00B21504">
      <w:pPr>
        <w:pStyle w:val="ListParagraph"/>
        <w:numPr>
          <w:ilvl w:val="0"/>
          <w:numId w:val="2"/>
        </w:numPr>
        <w:tabs>
          <w:tab w:val="center" w:pos="4512"/>
        </w:tabs>
        <w:rPr>
          <w:rFonts w:ascii="Arial" w:hAnsi="Arial" w:cs="Arial"/>
          <w:bCs/>
          <w:color w:val="000000" w:themeColor="text1"/>
          <w:sz w:val="24"/>
        </w:rPr>
      </w:pPr>
      <w:r w:rsidRPr="00FD2675">
        <w:rPr>
          <w:rFonts w:ascii="Arial" w:hAnsi="Arial" w:cs="Arial"/>
          <w:bCs/>
          <w:color w:val="000000" w:themeColor="text1"/>
          <w:sz w:val="24"/>
        </w:rPr>
        <w:t>Sometimes infield photographers may wish to follow winning athletes on the first part of their victory lap of honour. This is permitted for the first quarter of the track, and photographers must then leave the athlete midway round the first bend to continue their lap of honour and complete any TV interviews unhindered.</w:t>
      </w:r>
    </w:p>
    <w:p w:rsidR="00B21504" w:rsidRPr="00FD2675" w:rsidRDefault="00B21504" w:rsidP="00B21504">
      <w:pPr>
        <w:tabs>
          <w:tab w:val="center" w:pos="4512"/>
        </w:tabs>
        <w:ind w:left="360"/>
        <w:rPr>
          <w:rFonts w:ascii="Arial" w:hAnsi="Arial" w:cs="Arial"/>
          <w:bCs/>
          <w:color w:val="000000" w:themeColor="text1"/>
          <w:sz w:val="24"/>
        </w:rPr>
      </w:pPr>
    </w:p>
    <w:p w:rsidR="00B21504" w:rsidRPr="00FD2675" w:rsidRDefault="00B21504" w:rsidP="00B21504">
      <w:pPr>
        <w:pStyle w:val="PlainText"/>
        <w:numPr>
          <w:ilvl w:val="0"/>
          <w:numId w:val="2"/>
        </w:numPr>
        <w:jc w:val="both"/>
        <w:rPr>
          <w:rFonts w:ascii="Arial" w:hAnsi="Arial" w:cs="Arial"/>
          <w:color w:val="000000" w:themeColor="text1"/>
          <w:sz w:val="24"/>
          <w:szCs w:val="24"/>
        </w:rPr>
      </w:pPr>
      <w:r w:rsidRPr="00FD2675">
        <w:rPr>
          <w:rFonts w:ascii="Arial" w:hAnsi="Arial" w:cs="Arial"/>
          <w:color w:val="000000" w:themeColor="text1"/>
          <w:sz w:val="24"/>
          <w:szCs w:val="24"/>
        </w:rPr>
        <w:t>On these occasions, the athletes are usually still moving very quickly, often with other events taking / about to take place on the track around them, and photographers need to be able to react and move swiftly in the event of athletes warming up out the blocks, and officials and staff movements at the finish line.</w:t>
      </w:r>
    </w:p>
    <w:p w:rsidR="00B21504" w:rsidRPr="00FD2675" w:rsidRDefault="00B21504" w:rsidP="00B21504">
      <w:pPr>
        <w:pStyle w:val="ListParagraph"/>
        <w:rPr>
          <w:rFonts w:ascii="Arial" w:hAnsi="Arial" w:cs="Arial"/>
          <w:bCs/>
          <w:color w:val="000000" w:themeColor="text1"/>
          <w:sz w:val="24"/>
          <w:szCs w:val="24"/>
        </w:rPr>
      </w:pPr>
    </w:p>
    <w:p w:rsidR="00B21504" w:rsidRPr="00BC4189" w:rsidRDefault="00B21504" w:rsidP="00B21504">
      <w:pPr>
        <w:pStyle w:val="PlainText"/>
        <w:numPr>
          <w:ilvl w:val="0"/>
          <w:numId w:val="2"/>
        </w:numPr>
        <w:jc w:val="both"/>
        <w:rPr>
          <w:rFonts w:ascii="Arial" w:hAnsi="Arial" w:cs="Arial"/>
          <w:color w:val="000000" w:themeColor="text1"/>
          <w:sz w:val="24"/>
          <w:szCs w:val="24"/>
          <w:highlight w:val="yellow"/>
        </w:rPr>
      </w:pPr>
      <w:r w:rsidRPr="00BC4189">
        <w:rPr>
          <w:rFonts w:ascii="Arial" w:hAnsi="Arial" w:cs="Arial"/>
          <w:color w:val="000000" w:themeColor="text1"/>
          <w:sz w:val="24"/>
          <w:szCs w:val="24"/>
          <w:highlight w:val="yellow"/>
        </w:rPr>
        <w:t>For these reasons, some photographers (such as wheelchair users and those with visual and some physical impairments) are unlikely to be accommodated to follow victory lap celebrations due to health and safety concerns associated with following the athlete on the track and the continuing running of the meeting. Photographers should contact the Photo Manager if they wish to discuss further.</w:t>
      </w:r>
    </w:p>
    <w:p w:rsidR="00B21504" w:rsidRPr="00BC4189" w:rsidRDefault="00B21504" w:rsidP="00B21504">
      <w:pPr>
        <w:rPr>
          <w:rFonts w:ascii="Arial" w:hAnsi="Arial" w:cs="Arial"/>
          <w:bCs/>
          <w:color w:val="000000" w:themeColor="text1"/>
          <w:sz w:val="24"/>
          <w:szCs w:val="24"/>
          <w:highlight w:val="yellow"/>
        </w:rPr>
      </w:pPr>
    </w:p>
    <w:p w:rsidR="00B21504" w:rsidRPr="00BC4189" w:rsidRDefault="00B21504" w:rsidP="00B21504">
      <w:pPr>
        <w:pStyle w:val="ListParagraph"/>
        <w:numPr>
          <w:ilvl w:val="0"/>
          <w:numId w:val="2"/>
        </w:numPr>
        <w:tabs>
          <w:tab w:val="center" w:pos="4512"/>
        </w:tabs>
        <w:rPr>
          <w:rFonts w:ascii="Arial" w:hAnsi="Arial" w:cs="Arial"/>
          <w:bCs/>
          <w:color w:val="000000" w:themeColor="text1"/>
          <w:sz w:val="24"/>
          <w:szCs w:val="24"/>
          <w:highlight w:val="yellow"/>
        </w:rPr>
      </w:pPr>
      <w:r w:rsidRPr="00BC4189">
        <w:rPr>
          <w:rFonts w:ascii="Arial" w:hAnsi="Arial" w:cs="Arial"/>
          <w:bCs/>
          <w:color w:val="000000" w:themeColor="text1"/>
          <w:sz w:val="24"/>
          <w:szCs w:val="24"/>
          <w:highlight w:val="yellow"/>
        </w:rPr>
        <w:t>In these situations, the British Athletics photo team will aim to stage alternative ‘victory’ photo opportunities for all photographers located at the head-on finish line position.</w:t>
      </w:r>
    </w:p>
    <w:p w:rsidR="00B21504" w:rsidRPr="006E2AB5" w:rsidRDefault="00B21504" w:rsidP="00B21504"/>
    <w:p w:rsidR="00B21504" w:rsidRDefault="00B21504" w:rsidP="00B21504">
      <w:pPr>
        <w:pStyle w:val="Heading3"/>
        <w:rPr>
          <w:rFonts w:ascii="Arial" w:hAnsi="Arial"/>
          <w:sz w:val="32"/>
          <w:szCs w:val="32"/>
          <w:u w:val="single"/>
        </w:rPr>
      </w:pPr>
      <w:r w:rsidRPr="00B21504">
        <w:rPr>
          <w:rFonts w:ascii="Arial" w:hAnsi="Arial"/>
          <w:sz w:val="32"/>
          <w:szCs w:val="32"/>
          <w:u w:val="single"/>
        </w:rPr>
        <w:t>Podium presentations</w:t>
      </w:r>
    </w:p>
    <w:p w:rsidR="00B21504" w:rsidRPr="00B21504" w:rsidRDefault="00B21504" w:rsidP="00B21504">
      <w:pPr>
        <w:rPr>
          <w:rFonts w:ascii="Arial" w:hAnsi="Arial" w:cs="Arial"/>
        </w:rPr>
      </w:pPr>
    </w:p>
    <w:p w:rsidR="00B21504" w:rsidRPr="00FD2675" w:rsidRDefault="00B21504" w:rsidP="00B21504">
      <w:pPr>
        <w:pStyle w:val="ListParagraph"/>
        <w:numPr>
          <w:ilvl w:val="0"/>
          <w:numId w:val="2"/>
        </w:numPr>
        <w:tabs>
          <w:tab w:val="center" w:pos="4512"/>
        </w:tabs>
        <w:rPr>
          <w:rFonts w:ascii="Arial" w:hAnsi="Arial" w:cs="Arial"/>
          <w:bCs/>
          <w:color w:val="000000" w:themeColor="text1"/>
          <w:sz w:val="24"/>
        </w:rPr>
      </w:pPr>
      <w:r w:rsidRPr="004C0FAE">
        <w:rPr>
          <w:rFonts w:ascii="Arial" w:hAnsi="Arial" w:cs="Arial"/>
          <w:bCs/>
          <w:sz w:val="24"/>
        </w:rPr>
        <w:t>At events where podium presentations take place, access</w:t>
      </w:r>
      <w:r>
        <w:rPr>
          <w:rFonts w:ascii="Arial" w:hAnsi="Arial" w:cs="Arial"/>
          <w:bCs/>
          <w:sz w:val="24"/>
        </w:rPr>
        <w:t xml:space="preserve"> for photographers</w:t>
      </w:r>
      <w:r w:rsidRPr="004C0FAE">
        <w:rPr>
          <w:rFonts w:ascii="Arial" w:hAnsi="Arial" w:cs="Arial"/>
          <w:bCs/>
          <w:sz w:val="24"/>
        </w:rPr>
        <w:t xml:space="preserve"> </w:t>
      </w:r>
      <w:r w:rsidRPr="00FD2675">
        <w:rPr>
          <w:rFonts w:ascii="Arial" w:hAnsi="Arial" w:cs="Arial"/>
          <w:bCs/>
          <w:color w:val="000000" w:themeColor="text1"/>
          <w:sz w:val="24"/>
        </w:rPr>
        <w:t xml:space="preserve">will be decided on a venue-by-venue basis due to the varying locations and configurations of podium presentation areas. </w:t>
      </w:r>
    </w:p>
    <w:p w:rsidR="00B21504" w:rsidRPr="00FD2675" w:rsidRDefault="00B21504" w:rsidP="00B21504">
      <w:pPr>
        <w:tabs>
          <w:tab w:val="center" w:pos="4512"/>
        </w:tabs>
        <w:ind w:left="360"/>
        <w:rPr>
          <w:rFonts w:ascii="Arial" w:hAnsi="Arial" w:cs="Arial"/>
          <w:bCs/>
          <w:color w:val="000000" w:themeColor="text1"/>
          <w:sz w:val="24"/>
        </w:rPr>
      </w:pPr>
    </w:p>
    <w:p w:rsidR="00B21504" w:rsidRPr="00FD2675" w:rsidRDefault="00B21504" w:rsidP="00B21504">
      <w:pPr>
        <w:pStyle w:val="ListParagraph"/>
        <w:numPr>
          <w:ilvl w:val="0"/>
          <w:numId w:val="2"/>
        </w:numPr>
        <w:tabs>
          <w:tab w:val="center" w:pos="4512"/>
        </w:tabs>
        <w:rPr>
          <w:rFonts w:ascii="Arial" w:hAnsi="Arial" w:cs="Arial"/>
          <w:bCs/>
          <w:color w:val="000000" w:themeColor="text1"/>
          <w:sz w:val="24"/>
          <w:szCs w:val="24"/>
        </w:rPr>
      </w:pPr>
      <w:r w:rsidRPr="00FD2675">
        <w:rPr>
          <w:rFonts w:ascii="Arial" w:hAnsi="Arial" w:cs="Arial"/>
          <w:bCs/>
          <w:color w:val="000000" w:themeColor="text1"/>
          <w:sz w:val="24"/>
          <w:szCs w:val="24"/>
        </w:rPr>
        <w:t>The photo team will endeavour to accommodate any requests to photograph specific podium presentations in these controlled areas.</w:t>
      </w:r>
    </w:p>
    <w:p w:rsidR="00B21504" w:rsidRPr="00FD2675" w:rsidRDefault="00B21504" w:rsidP="00B21504">
      <w:pPr>
        <w:pStyle w:val="ListParagraph"/>
        <w:rPr>
          <w:rFonts w:ascii="Arial" w:hAnsi="Arial" w:cs="Arial"/>
          <w:bCs/>
          <w:color w:val="000000" w:themeColor="text1"/>
          <w:sz w:val="24"/>
          <w:szCs w:val="24"/>
        </w:rPr>
      </w:pPr>
    </w:p>
    <w:p w:rsidR="00B21504" w:rsidRPr="00BC4189" w:rsidRDefault="00B21504" w:rsidP="00B21504">
      <w:pPr>
        <w:pStyle w:val="PlainText"/>
        <w:numPr>
          <w:ilvl w:val="0"/>
          <w:numId w:val="2"/>
        </w:numPr>
        <w:rPr>
          <w:rFonts w:ascii="Arial" w:hAnsi="Arial" w:cs="Arial"/>
          <w:color w:val="000000" w:themeColor="text1"/>
          <w:sz w:val="24"/>
          <w:szCs w:val="24"/>
          <w:highlight w:val="yellow"/>
        </w:rPr>
      </w:pPr>
      <w:r w:rsidRPr="00BC4189">
        <w:rPr>
          <w:rFonts w:ascii="Arial" w:hAnsi="Arial" w:cs="Arial"/>
          <w:color w:val="000000" w:themeColor="text1"/>
          <w:sz w:val="24"/>
          <w:szCs w:val="24"/>
          <w:highlight w:val="yellow"/>
        </w:rPr>
        <w:t>The photo team will be able to escort any disabled photographers requiring assistance and wishing to cover specific podium presentations.</w:t>
      </w:r>
    </w:p>
    <w:p w:rsidR="00B21504" w:rsidRPr="00FD2675" w:rsidRDefault="00B21504" w:rsidP="00B21504">
      <w:pPr>
        <w:tabs>
          <w:tab w:val="center" w:pos="4512"/>
        </w:tabs>
        <w:rPr>
          <w:rFonts w:ascii="Arial" w:hAnsi="Arial" w:cs="Arial"/>
          <w:bCs/>
          <w:color w:val="000000" w:themeColor="text1"/>
          <w:sz w:val="24"/>
          <w:szCs w:val="24"/>
        </w:rPr>
      </w:pPr>
    </w:p>
    <w:p w:rsidR="00B21504" w:rsidRPr="00EF65CF" w:rsidRDefault="00B21504" w:rsidP="00B21504">
      <w:pPr>
        <w:pStyle w:val="ListParagraph"/>
        <w:numPr>
          <w:ilvl w:val="0"/>
          <w:numId w:val="2"/>
        </w:numPr>
        <w:tabs>
          <w:tab w:val="center" w:pos="4512"/>
        </w:tabs>
        <w:rPr>
          <w:rFonts w:ascii="Arial" w:hAnsi="Arial" w:cs="Arial"/>
          <w:bCs/>
          <w:sz w:val="24"/>
          <w:szCs w:val="24"/>
        </w:rPr>
      </w:pPr>
      <w:r w:rsidRPr="00FD2675">
        <w:rPr>
          <w:rFonts w:ascii="Arial" w:hAnsi="Arial" w:cs="Arial"/>
          <w:bCs/>
          <w:color w:val="000000" w:themeColor="text1"/>
          <w:sz w:val="24"/>
          <w:szCs w:val="24"/>
        </w:rPr>
        <w:t>Decisions will be made on an individual basis depending on ease of access and associated health and safety issues</w:t>
      </w:r>
      <w:r w:rsidRPr="00EF65CF">
        <w:rPr>
          <w:rFonts w:ascii="Arial" w:hAnsi="Arial" w:cs="Arial"/>
          <w:bCs/>
          <w:sz w:val="24"/>
          <w:szCs w:val="24"/>
        </w:rPr>
        <w:t xml:space="preserve">. </w:t>
      </w:r>
    </w:p>
    <w:p w:rsidR="00B21504" w:rsidRPr="002148E6" w:rsidRDefault="00B21504" w:rsidP="00B21504">
      <w:pPr>
        <w:pStyle w:val="Heading3"/>
        <w:rPr>
          <w:rFonts w:ascii="Arial" w:hAnsi="Arial"/>
          <w:sz w:val="32"/>
          <w:szCs w:val="32"/>
        </w:rPr>
      </w:pPr>
      <w:r>
        <w:rPr>
          <w:rFonts w:ascii="Arial" w:hAnsi="Arial"/>
          <w:sz w:val="32"/>
          <w:szCs w:val="32"/>
        </w:rPr>
        <w:br/>
        <w:t>Press conferences</w:t>
      </w:r>
    </w:p>
    <w:p w:rsidR="00B21504" w:rsidRPr="00011BB1" w:rsidRDefault="00B21504" w:rsidP="00B21504">
      <w:pPr>
        <w:tabs>
          <w:tab w:val="center" w:pos="4512"/>
        </w:tabs>
        <w:rPr>
          <w:rFonts w:ascii="Arial" w:hAnsi="Arial" w:cs="Arial"/>
          <w:bCs/>
          <w:sz w:val="24"/>
        </w:rPr>
      </w:pPr>
    </w:p>
    <w:p w:rsidR="00B21504" w:rsidRDefault="00B21504" w:rsidP="00B21504">
      <w:pPr>
        <w:pStyle w:val="ListParagraph"/>
        <w:numPr>
          <w:ilvl w:val="0"/>
          <w:numId w:val="2"/>
        </w:numPr>
        <w:tabs>
          <w:tab w:val="center" w:pos="4512"/>
        </w:tabs>
        <w:rPr>
          <w:rFonts w:ascii="Arial" w:hAnsi="Arial" w:cs="Arial"/>
          <w:bCs/>
          <w:sz w:val="24"/>
        </w:rPr>
      </w:pPr>
      <w:r w:rsidRPr="00A238A8">
        <w:rPr>
          <w:rFonts w:ascii="Arial" w:hAnsi="Arial" w:cs="Arial"/>
          <w:bCs/>
          <w:sz w:val="24"/>
        </w:rPr>
        <w:t>British Athletics will stage photo opportunities for accredited photographers at pre-event pres</w:t>
      </w:r>
      <w:r>
        <w:rPr>
          <w:rFonts w:ascii="Arial" w:hAnsi="Arial" w:cs="Arial"/>
          <w:bCs/>
          <w:sz w:val="24"/>
        </w:rPr>
        <w:t>s conferences during the days preceding</w:t>
      </w:r>
      <w:r w:rsidRPr="00A238A8">
        <w:rPr>
          <w:rFonts w:ascii="Arial" w:hAnsi="Arial" w:cs="Arial"/>
          <w:bCs/>
          <w:sz w:val="24"/>
        </w:rPr>
        <w:t xml:space="preserve"> the majority of events.</w:t>
      </w:r>
    </w:p>
    <w:p w:rsidR="00B21504" w:rsidRPr="00A238A8" w:rsidRDefault="00B21504" w:rsidP="00B21504">
      <w:pPr>
        <w:tabs>
          <w:tab w:val="center" w:pos="4512"/>
        </w:tabs>
        <w:ind w:left="360"/>
        <w:rPr>
          <w:rFonts w:ascii="Arial" w:hAnsi="Arial" w:cs="Arial"/>
          <w:bCs/>
          <w:sz w:val="24"/>
        </w:rPr>
      </w:pPr>
    </w:p>
    <w:p w:rsidR="00B21504" w:rsidRDefault="00B21504" w:rsidP="00B21504">
      <w:pPr>
        <w:pStyle w:val="ListParagraph"/>
        <w:numPr>
          <w:ilvl w:val="0"/>
          <w:numId w:val="2"/>
        </w:numPr>
        <w:tabs>
          <w:tab w:val="center" w:pos="4512"/>
        </w:tabs>
        <w:rPr>
          <w:rFonts w:ascii="Arial" w:hAnsi="Arial" w:cs="Arial"/>
          <w:bCs/>
          <w:sz w:val="24"/>
        </w:rPr>
      </w:pPr>
      <w:r w:rsidRPr="00572126">
        <w:rPr>
          <w:rFonts w:ascii="Arial" w:hAnsi="Arial" w:cs="Arial"/>
          <w:bCs/>
          <w:sz w:val="24"/>
        </w:rPr>
        <w:t xml:space="preserve">Where a pre-event press conference receives large levels of interest, British Athletics is unable to guarantee access for all photographers due to the restrictions of space. In these cases priority attendance </w:t>
      </w:r>
      <w:r>
        <w:rPr>
          <w:rFonts w:ascii="Arial" w:hAnsi="Arial" w:cs="Arial"/>
          <w:bCs/>
          <w:sz w:val="24"/>
        </w:rPr>
        <w:t xml:space="preserve">will be allocated </w:t>
      </w:r>
      <w:r w:rsidRPr="00572126">
        <w:rPr>
          <w:rFonts w:ascii="Arial" w:hAnsi="Arial" w:cs="Arial"/>
          <w:bCs/>
          <w:sz w:val="24"/>
        </w:rPr>
        <w:t>in accordance with the published guidelines</w:t>
      </w:r>
      <w:r>
        <w:rPr>
          <w:rFonts w:ascii="Arial" w:hAnsi="Arial" w:cs="Arial"/>
          <w:bCs/>
          <w:sz w:val="24"/>
        </w:rPr>
        <w:t>,</w:t>
      </w:r>
      <w:r w:rsidRPr="00572126">
        <w:rPr>
          <w:rFonts w:ascii="Arial" w:hAnsi="Arial" w:cs="Arial"/>
          <w:bCs/>
          <w:sz w:val="24"/>
        </w:rPr>
        <w:t xml:space="preserve"> and </w:t>
      </w:r>
      <w:r>
        <w:rPr>
          <w:rFonts w:ascii="Arial" w:hAnsi="Arial" w:cs="Arial"/>
          <w:bCs/>
          <w:sz w:val="24"/>
        </w:rPr>
        <w:t xml:space="preserve">British Athletics will </w:t>
      </w:r>
      <w:r w:rsidRPr="00572126">
        <w:rPr>
          <w:rFonts w:ascii="Arial" w:hAnsi="Arial" w:cs="Arial"/>
          <w:bCs/>
          <w:sz w:val="24"/>
        </w:rPr>
        <w:t>endeavour to make images or other opportunities available to photographers after the press conference.</w:t>
      </w:r>
    </w:p>
    <w:p w:rsidR="00B21504" w:rsidRPr="0021128C" w:rsidRDefault="00B21504" w:rsidP="00B21504">
      <w:pPr>
        <w:pStyle w:val="ListParagraph"/>
        <w:rPr>
          <w:rFonts w:ascii="Arial" w:hAnsi="Arial" w:cs="Arial"/>
          <w:bCs/>
          <w:sz w:val="24"/>
        </w:rPr>
      </w:pPr>
    </w:p>
    <w:p w:rsidR="00B21504" w:rsidRPr="00BC4189" w:rsidRDefault="00B21504" w:rsidP="00B21504">
      <w:pPr>
        <w:pStyle w:val="ListParagraph"/>
        <w:numPr>
          <w:ilvl w:val="0"/>
          <w:numId w:val="2"/>
        </w:numPr>
        <w:tabs>
          <w:tab w:val="center" w:pos="4512"/>
        </w:tabs>
        <w:rPr>
          <w:rFonts w:ascii="Arial" w:hAnsi="Arial" w:cs="Arial"/>
          <w:bCs/>
          <w:sz w:val="24"/>
          <w:highlight w:val="yellow"/>
        </w:rPr>
      </w:pPr>
      <w:r w:rsidRPr="00BC4189">
        <w:rPr>
          <w:rFonts w:ascii="Arial" w:hAnsi="Arial" w:cs="Arial"/>
          <w:bCs/>
          <w:sz w:val="24"/>
          <w:highlight w:val="yellow"/>
        </w:rPr>
        <w:t>The photo team will be on hand where required to assist disabled photographers find suitable positions at pre-event press conferences.</w:t>
      </w:r>
      <w:r w:rsidRPr="00BC4189">
        <w:rPr>
          <w:highlight w:val="yellow"/>
        </w:rPr>
        <w:t xml:space="preserve"> </w:t>
      </w:r>
    </w:p>
    <w:p w:rsidR="00B21504" w:rsidRPr="00A238A8" w:rsidRDefault="00B21504" w:rsidP="00B21504">
      <w:pPr>
        <w:tabs>
          <w:tab w:val="center" w:pos="4512"/>
        </w:tabs>
        <w:ind w:left="360"/>
        <w:rPr>
          <w:rFonts w:ascii="Arial" w:hAnsi="Arial" w:cs="Arial"/>
          <w:bCs/>
          <w:sz w:val="24"/>
        </w:rPr>
      </w:pPr>
    </w:p>
    <w:p w:rsidR="00B21504" w:rsidRDefault="00B21504" w:rsidP="00B21504">
      <w:pPr>
        <w:pStyle w:val="ListParagraph"/>
        <w:numPr>
          <w:ilvl w:val="0"/>
          <w:numId w:val="2"/>
        </w:numPr>
        <w:tabs>
          <w:tab w:val="center" w:pos="4512"/>
        </w:tabs>
        <w:rPr>
          <w:rFonts w:ascii="Arial" w:hAnsi="Arial" w:cs="Arial"/>
          <w:bCs/>
          <w:sz w:val="24"/>
        </w:rPr>
      </w:pPr>
      <w:r w:rsidRPr="00572126">
        <w:rPr>
          <w:rFonts w:ascii="Arial" w:hAnsi="Arial" w:cs="Arial"/>
          <w:bCs/>
          <w:sz w:val="24"/>
        </w:rPr>
        <w:t xml:space="preserve">In circumstances where there is significant media interest </w:t>
      </w:r>
      <w:r>
        <w:rPr>
          <w:rFonts w:ascii="Arial" w:hAnsi="Arial" w:cs="Arial"/>
          <w:bCs/>
          <w:sz w:val="24"/>
        </w:rPr>
        <w:t xml:space="preserve">of an athlete </w:t>
      </w:r>
      <w:r w:rsidRPr="00F2448C">
        <w:rPr>
          <w:rFonts w:ascii="Arial" w:hAnsi="Arial" w:cs="Arial"/>
          <w:bCs/>
          <w:i/>
          <w:sz w:val="24"/>
        </w:rPr>
        <w:t xml:space="preserve">during </w:t>
      </w:r>
      <w:r>
        <w:rPr>
          <w:rFonts w:ascii="Arial" w:hAnsi="Arial" w:cs="Arial"/>
          <w:bCs/>
          <w:sz w:val="24"/>
        </w:rPr>
        <w:t xml:space="preserve">an event </w:t>
      </w:r>
      <w:r w:rsidRPr="00572126">
        <w:rPr>
          <w:rFonts w:ascii="Arial" w:hAnsi="Arial" w:cs="Arial"/>
          <w:bCs/>
          <w:sz w:val="24"/>
        </w:rPr>
        <w:t xml:space="preserve">(e.g. a world record, exceptional performance or athlete attracting large levels of interest), British Athletics may hold a post-event press conference at a </w:t>
      </w:r>
      <w:r>
        <w:rPr>
          <w:rFonts w:ascii="Arial" w:hAnsi="Arial" w:cs="Arial"/>
          <w:bCs/>
          <w:sz w:val="24"/>
        </w:rPr>
        <w:t xml:space="preserve">location within the event venue. </w:t>
      </w:r>
    </w:p>
    <w:p w:rsidR="00B21504" w:rsidRPr="00011BB1" w:rsidRDefault="00B21504" w:rsidP="00B21504">
      <w:pPr>
        <w:tabs>
          <w:tab w:val="center" w:pos="4512"/>
        </w:tabs>
        <w:rPr>
          <w:rFonts w:ascii="Arial" w:hAnsi="Arial" w:cs="Arial"/>
          <w:bCs/>
          <w:sz w:val="24"/>
        </w:rPr>
      </w:pPr>
    </w:p>
    <w:p w:rsidR="00B21504" w:rsidRPr="00BC4189" w:rsidRDefault="00B21504" w:rsidP="00B21504">
      <w:pPr>
        <w:pStyle w:val="ListParagraph"/>
        <w:numPr>
          <w:ilvl w:val="0"/>
          <w:numId w:val="2"/>
        </w:numPr>
        <w:tabs>
          <w:tab w:val="center" w:pos="4512"/>
        </w:tabs>
        <w:rPr>
          <w:rFonts w:ascii="Arial" w:hAnsi="Arial" w:cs="Arial"/>
          <w:bCs/>
          <w:sz w:val="24"/>
          <w:highlight w:val="yellow"/>
        </w:rPr>
      </w:pPr>
      <w:r w:rsidRPr="00BC4189">
        <w:rPr>
          <w:rFonts w:ascii="Arial" w:hAnsi="Arial" w:cs="Arial"/>
          <w:bCs/>
          <w:sz w:val="24"/>
          <w:highlight w:val="yellow"/>
        </w:rPr>
        <w:t>The location of the press conference will be wheelchair accessible and all photographers will be invited to attend. The photo team will guide photographers to the correct location assist where required with positioning to ensure optimum photo opportunities.</w:t>
      </w:r>
    </w:p>
    <w:p w:rsidR="00B21504" w:rsidRDefault="00B21504" w:rsidP="00B21504">
      <w:pPr>
        <w:tabs>
          <w:tab w:val="center" w:pos="4512"/>
        </w:tabs>
        <w:rPr>
          <w:rFonts w:ascii="Arial" w:hAnsi="Arial" w:cs="Arial"/>
          <w:bCs/>
          <w:sz w:val="24"/>
        </w:rPr>
      </w:pPr>
    </w:p>
    <w:p w:rsidR="00B21504" w:rsidRPr="002148E6" w:rsidRDefault="00B21504" w:rsidP="00B21504">
      <w:pPr>
        <w:pStyle w:val="Heading3"/>
        <w:rPr>
          <w:rFonts w:ascii="Arial" w:hAnsi="Arial"/>
          <w:sz w:val="32"/>
          <w:szCs w:val="32"/>
        </w:rPr>
      </w:pPr>
      <w:r>
        <w:rPr>
          <w:rFonts w:ascii="Arial" w:hAnsi="Arial"/>
          <w:sz w:val="32"/>
          <w:szCs w:val="32"/>
        </w:rPr>
        <w:t>Photo team assistance</w:t>
      </w:r>
    </w:p>
    <w:p w:rsidR="00B21504" w:rsidRPr="00340B0C" w:rsidRDefault="00B21504" w:rsidP="00B21504">
      <w:pPr>
        <w:tabs>
          <w:tab w:val="center" w:pos="4512"/>
        </w:tabs>
        <w:ind w:left="360"/>
        <w:rPr>
          <w:rFonts w:ascii="Arial" w:hAnsi="Arial" w:cs="Arial"/>
          <w:bCs/>
          <w:sz w:val="24"/>
        </w:rPr>
      </w:pPr>
    </w:p>
    <w:p w:rsidR="00B21504" w:rsidRDefault="00B21504" w:rsidP="00B21504">
      <w:pPr>
        <w:pStyle w:val="ListParagraph"/>
        <w:numPr>
          <w:ilvl w:val="0"/>
          <w:numId w:val="2"/>
        </w:numPr>
        <w:tabs>
          <w:tab w:val="center" w:pos="4512"/>
        </w:tabs>
        <w:rPr>
          <w:rFonts w:ascii="Arial" w:hAnsi="Arial" w:cs="Arial"/>
          <w:bCs/>
          <w:sz w:val="24"/>
        </w:rPr>
      </w:pPr>
      <w:r>
        <w:rPr>
          <w:rFonts w:ascii="Arial" w:hAnsi="Arial" w:cs="Arial"/>
          <w:bCs/>
          <w:sz w:val="24"/>
        </w:rPr>
        <w:t>At every event there will be a designated Photo Liaison team, led by the Photo Manager.</w:t>
      </w:r>
    </w:p>
    <w:p w:rsidR="00B21504" w:rsidRPr="00903866" w:rsidRDefault="00B21504" w:rsidP="00B21504">
      <w:pPr>
        <w:tabs>
          <w:tab w:val="center" w:pos="4512"/>
        </w:tabs>
        <w:ind w:left="360"/>
        <w:rPr>
          <w:rFonts w:ascii="Arial" w:hAnsi="Arial" w:cs="Arial"/>
          <w:bCs/>
          <w:sz w:val="24"/>
        </w:rPr>
      </w:pPr>
    </w:p>
    <w:p w:rsidR="00B21504" w:rsidRPr="003952F3" w:rsidRDefault="00B21504" w:rsidP="00B21504">
      <w:pPr>
        <w:pStyle w:val="ListParagraph"/>
        <w:numPr>
          <w:ilvl w:val="0"/>
          <w:numId w:val="2"/>
        </w:numPr>
        <w:tabs>
          <w:tab w:val="center" w:pos="4512"/>
        </w:tabs>
        <w:rPr>
          <w:rFonts w:ascii="Arial" w:hAnsi="Arial" w:cs="Arial"/>
          <w:bCs/>
          <w:sz w:val="24"/>
        </w:rPr>
      </w:pPr>
      <w:r>
        <w:rPr>
          <w:rFonts w:ascii="Arial" w:hAnsi="Arial" w:cs="Arial"/>
          <w:bCs/>
          <w:sz w:val="24"/>
        </w:rPr>
        <w:t>The team of experienced staff will be on-hand to facilitate photo opportunities for photographers around the venue; to resolve any logistical issues;</w:t>
      </w:r>
      <w:r w:rsidRPr="007C3CD7">
        <w:rPr>
          <w:rFonts w:ascii="Arial" w:hAnsi="Arial" w:cs="Arial"/>
          <w:bCs/>
          <w:color w:val="000000" w:themeColor="text1"/>
          <w:sz w:val="24"/>
        </w:rPr>
        <w:t xml:space="preserve"> and to act as a central co-ordination point between the Meeting Director, Health and Safety Officer, officials, host broadcaster, and the athletes.</w:t>
      </w:r>
    </w:p>
    <w:p w:rsidR="00B21504" w:rsidRPr="003952F3" w:rsidRDefault="00B21504" w:rsidP="00B21504">
      <w:pPr>
        <w:pStyle w:val="ListParagraph"/>
        <w:rPr>
          <w:rFonts w:ascii="Arial" w:hAnsi="Arial" w:cs="Arial"/>
          <w:bCs/>
          <w:sz w:val="24"/>
        </w:rPr>
      </w:pPr>
    </w:p>
    <w:p w:rsidR="00B21504" w:rsidRPr="00BC4189" w:rsidRDefault="00B21504" w:rsidP="00B21504">
      <w:pPr>
        <w:pStyle w:val="ListParagraph"/>
        <w:numPr>
          <w:ilvl w:val="0"/>
          <w:numId w:val="2"/>
        </w:numPr>
        <w:tabs>
          <w:tab w:val="center" w:pos="4512"/>
        </w:tabs>
        <w:rPr>
          <w:rFonts w:ascii="Arial" w:hAnsi="Arial" w:cs="Arial"/>
          <w:bCs/>
          <w:color w:val="000000" w:themeColor="text1"/>
          <w:sz w:val="24"/>
          <w:highlight w:val="yellow"/>
        </w:rPr>
      </w:pPr>
      <w:r w:rsidRPr="00BC4189">
        <w:rPr>
          <w:rFonts w:ascii="Arial" w:hAnsi="Arial" w:cs="Arial"/>
          <w:bCs/>
          <w:sz w:val="24"/>
          <w:highlight w:val="yellow"/>
        </w:rPr>
        <w:t xml:space="preserve">In addition, a designated member of the British Athletics photo team staff will </w:t>
      </w:r>
      <w:r w:rsidRPr="00BC4189">
        <w:rPr>
          <w:rFonts w:ascii="Arial" w:hAnsi="Arial" w:cs="Arial"/>
          <w:bCs/>
          <w:color w:val="000000" w:themeColor="text1"/>
          <w:sz w:val="24"/>
          <w:highlight w:val="yellow"/>
        </w:rPr>
        <w:t>be available to discuss the photo options for disabled photographers; to help escort them to outfield photo positions as required, and assist with carrying equipment and making any special arrangements.</w:t>
      </w:r>
    </w:p>
    <w:p w:rsidR="00B21504" w:rsidRPr="00FD2675" w:rsidRDefault="00B21504" w:rsidP="00B21504">
      <w:pPr>
        <w:pStyle w:val="ListParagraph"/>
        <w:rPr>
          <w:rFonts w:ascii="Arial" w:hAnsi="Arial" w:cs="Arial"/>
          <w:bCs/>
          <w:color w:val="000000" w:themeColor="text1"/>
          <w:sz w:val="24"/>
        </w:rPr>
      </w:pPr>
    </w:p>
    <w:p w:rsidR="00B21504" w:rsidRPr="00BC4189" w:rsidRDefault="00B21504" w:rsidP="00B21504">
      <w:pPr>
        <w:pStyle w:val="ListParagraph"/>
        <w:numPr>
          <w:ilvl w:val="0"/>
          <w:numId w:val="2"/>
        </w:numPr>
        <w:tabs>
          <w:tab w:val="center" w:pos="4512"/>
        </w:tabs>
        <w:rPr>
          <w:rFonts w:ascii="Arial" w:hAnsi="Arial" w:cs="Arial"/>
          <w:bCs/>
          <w:color w:val="000000" w:themeColor="text1"/>
          <w:sz w:val="24"/>
          <w:highlight w:val="yellow"/>
        </w:rPr>
      </w:pPr>
      <w:r w:rsidRPr="00BC4189">
        <w:rPr>
          <w:rFonts w:ascii="Arial" w:hAnsi="Arial" w:cs="Arial"/>
          <w:bCs/>
          <w:color w:val="000000" w:themeColor="text1"/>
          <w:sz w:val="24"/>
          <w:highlight w:val="yellow"/>
        </w:rPr>
        <w:t>Where required, a member of the British Athletics photo team staff will be available to escort disabled photographers to work on the infield.</w:t>
      </w:r>
    </w:p>
    <w:p w:rsidR="00B21504" w:rsidRPr="00FD2675" w:rsidRDefault="00B21504" w:rsidP="00B21504">
      <w:pPr>
        <w:pStyle w:val="Heading3"/>
        <w:rPr>
          <w:rFonts w:ascii="Arial" w:hAnsi="Arial"/>
          <w:color w:val="000000" w:themeColor="text1"/>
          <w:sz w:val="32"/>
          <w:szCs w:val="32"/>
        </w:rPr>
      </w:pPr>
    </w:p>
    <w:p w:rsidR="00B21504" w:rsidRPr="002148E6" w:rsidRDefault="00B21504" w:rsidP="00B21504">
      <w:pPr>
        <w:pStyle w:val="Heading3"/>
        <w:rPr>
          <w:rFonts w:ascii="Arial" w:hAnsi="Arial"/>
          <w:sz w:val="32"/>
          <w:szCs w:val="32"/>
        </w:rPr>
      </w:pPr>
      <w:r w:rsidRPr="002148E6">
        <w:rPr>
          <w:rFonts w:ascii="Arial" w:hAnsi="Arial"/>
          <w:sz w:val="32"/>
          <w:szCs w:val="32"/>
        </w:rPr>
        <w:t>Decision process</w:t>
      </w:r>
    </w:p>
    <w:p w:rsidR="00B21504" w:rsidRDefault="00B21504" w:rsidP="00B21504">
      <w:pPr>
        <w:tabs>
          <w:tab w:val="center" w:pos="4512"/>
        </w:tabs>
        <w:rPr>
          <w:rFonts w:ascii="Arial" w:hAnsi="Arial" w:cs="Arial"/>
          <w:bCs/>
          <w:sz w:val="24"/>
        </w:rPr>
      </w:pPr>
    </w:p>
    <w:p w:rsidR="00B21504" w:rsidRPr="00920C11" w:rsidRDefault="00B21504" w:rsidP="00B21504">
      <w:pPr>
        <w:pStyle w:val="ListParagraph"/>
        <w:numPr>
          <w:ilvl w:val="0"/>
          <w:numId w:val="5"/>
        </w:numPr>
        <w:tabs>
          <w:tab w:val="center" w:pos="4512"/>
        </w:tabs>
        <w:rPr>
          <w:rFonts w:ascii="Arial" w:hAnsi="Arial" w:cs="Arial"/>
          <w:bCs/>
          <w:sz w:val="24"/>
        </w:rPr>
      </w:pPr>
      <w:r w:rsidRPr="00920C11">
        <w:rPr>
          <w:rFonts w:ascii="Arial" w:hAnsi="Arial" w:cs="Arial"/>
          <w:bCs/>
          <w:sz w:val="24"/>
        </w:rPr>
        <w:t>British Athletics reserves the right to make decisions regarding photographer access which are in the best interests of all photographers, athletes and officials at each venue.</w:t>
      </w:r>
    </w:p>
    <w:p w:rsidR="00B21504" w:rsidRPr="00011BB1" w:rsidRDefault="00B21504" w:rsidP="00B21504">
      <w:pPr>
        <w:tabs>
          <w:tab w:val="center" w:pos="4512"/>
        </w:tabs>
        <w:rPr>
          <w:rFonts w:ascii="Arial" w:hAnsi="Arial" w:cs="Arial"/>
          <w:bCs/>
          <w:sz w:val="24"/>
        </w:rPr>
      </w:pPr>
    </w:p>
    <w:p w:rsidR="00B21504" w:rsidRPr="00C52E07" w:rsidRDefault="00B21504" w:rsidP="00B21504">
      <w:pPr>
        <w:pStyle w:val="ListParagraph"/>
        <w:numPr>
          <w:ilvl w:val="0"/>
          <w:numId w:val="5"/>
        </w:numPr>
        <w:tabs>
          <w:tab w:val="center" w:pos="4512"/>
        </w:tabs>
        <w:rPr>
          <w:rFonts w:ascii="Arial" w:hAnsi="Arial" w:cs="Arial"/>
          <w:bCs/>
          <w:sz w:val="24"/>
        </w:rPr>
      </w:pPr>
      <w:r w:rsidRPr="00C52E07">
        <w:rPr>
          <w:rFonts w:ascii="Arial" w:hAnsi="Arial" w:cs="Arial"/>
          <w:bCs/>
          <w:sz w:val="24"/>
        </w:rPr>
        <w:t>Decisions will be made on an individual basis and at the discretion of British Athletics photo team staff and the Meeting Director.</w:t>
      </w:r>
    </w:p>
    <w:p w:rsidR="00B21504" w:rsidRPr="00426753" w:rsidRDefault="00B21504" w:rsidP="00B21504">
      <w:pPr>
        <w:jc w:val="left"/>
        <w:rPr>
          <w:rFonts w:ascii="Arial" w:hAnsi="Arial" w:cs="Arial"/>
          <w:b/>
          <w:bCs/>
          <w:color w:val="000000" w:themeColor="text1"/>
          <w:sz w:val="36"/>
          <w:szCs w:val="36"/>
        </w:rPr>
      </w:pPr>
      <w:r>
        <w:rPr>
          <w:rFonts w:ascii="Arial" w:hAnsi="Arial"/>
          <w:sz w:val="32"/>
          <w:szCs w:val="32"/>
        </w:rPr>
        <w:br w:type="page"/>
      </w:r>
      <w:bookmarkStart w:id="1" w:name="_Infield_access"/>
      <w:bookmarkStart w:id="2" w:name="_Victory_lap_celebrations"/>
      <w:bookmarkStart w:id="3" w:name="_Press_conferences"/>
      <w:bookmarkStart w:id="4" w:name="_Photo_team_assistance"/>
      <w:bookmarkStart w:id="5" w:name="_Decision_process"/>
      <w:bookmarkEnd w:id="1"/>
      <w:bookmarkEnd w:id="2"/>
      <w:bookmarkEnd w:id="3"/>
      <w:bookmarkEnd w:id="4"/>
      <w:bookmarkEnd w:id="5"/>
      <w:r w:rsidRPr="00FD3CF8">
        <w:rPr>
          <w:rFonts w:ascii="Arial" w:hAnsi="Arial" w:cs="Arial"/>
          <w:b/>
          <w:bCs/>
          <w:sz w:val="28"/>
          <w:szCs w:val="28"/>
        </w:rPr>
        <w:t>Appendix 1</w:t>
      </w:r>
    </w:p>
    <w:p w:rsidR="00B21504" w:rsidRDefault="00B21504" w:rsidP="00B21504">
      <w:pPr>
        <w:rPr>
          <w:rFonts w:ascii="Arial" w:hAnsi="Arial" w:cs="Arial"/>
          <w:b/>
          <w:color w:val="000000" w:themeColor="text1"/>
        </w:rPr>
      </w:pPr>
    </w:p>
    <w:p w:rsidR="00B21504" w:rsidRPr="00797467" w:rsidRDefault="00B21504" w:rsidP="00B21504">
      <w:pPr>
        <w:rPr>
          <w:rFonts w:ascii="Arial" w:hAnsi="Arial" w:cs="Arial"/>
          <w:b/>
          <w:color w:val="000000" w:themeColor="text1"/>
        </w:rPr>
      </w:pPr>
      <w:r w:rsidRPr="00797467">
        <w:rPr>
          <w:rFonts w:ascii="Arial" w:hAnsi="Arial" w:cs="Arial"/>
          <w:b/>
          <w:color w:val="000000" w:themeColor="text1"/>
        </w:rPr>
        <w:t>British Athletics General Conduct Terms &amp; Conditions for Photographers:</w:t>
      </w:r>
    </w:p>
    <w:p w:rsidR="00B21504" w:rsidRPr="00797467" w:rsidRDefault="00B21504" w:rsidP="00B21504">
      <w:pPr>
        <w:rPr>
          <w:rFonts w:ascii="Arial" w:hAnsi="Arial" w:cs="Arial"/>
          <w:color w:val="000000" w:themeColor="text1"/>
        </w:rPr>
      </w:pPr>
    </w:p>
    <w:p w:rsidR="00B21504" w:rsidRPr="00797467" w:rsidRDefault="00B21504" w:rsidP="00B21504">
      <w:pPr>
        <w:numPr>
          <w:ilvl w:val="0"/>
          <w:numId w:val="3"/>
        </w:numPr>
        <w:overflowPunct w:val="0"/>
        <w:autoSpaceDE w:val="0"/>
        <w:autoSpaceDN w:val="0"/>
        <w:adjustRightInd w:val="0"/>
        <w:textAlignment w:val="baseline"/>
        <w:rPr>
          <w:rFonts w:ascii="Arial" w:hAnsi="Arial" w:cs="Arial"/>
          <w:color w:val="000000" w:themeColor="text1"/>
        </w:rPr>
      </w:pPr>
      <w:r w:rsidRPr="00797467">
        <w:rPr>
          <w:rFonts w:ascii="Arial" w:hAnsi="Arial" w:cs="Arial"/>
          <w:color w:val="000000" w:themeColor="text1"/>
        </w:rPr>
        <w:t>Please sign in and register your attendance with the Photo Liaison team.</w:t>
      </w:r>
    </w:p>
    <w:p w:rsidR="00B21504" w:rsidRPr="00797467" w:rsidRDefault="00B21504" w:rsidP="00B21504">
      <w:pPr>
        <w:numPr>
          <w:ilvl w:val="12"/>
          <w:numId w:val="0"/>
        </w:numPr>
        <w:ind w:left="283" w:hanging="283"/>
        <w:rPr>
          <w:rFonts w:ascii="Arial" w:hAnsi="Arial" w:cs="Arial"/>
          <w:color w:val="000000" w:themeColor="text1"/>
        </w:rPr>
      </w:pPr>
    </w:p>
    <w:p w:rsidR="00B21504" w:rsidRPr="00797467" w:rsidRDefault="00B21504" w:rsidP="00B21504">
      <w:pPr>
        <w:numPr>
          <w:ilvl w:val="0"/>
          <w:numId w:val="3"/>
        </w:numPr>
        <w:overflowPunct w:val="0"/>
        <w:autoSpaceDE w:val="0"/>
        <w:autoSpaceDN w:val="0"/>
        <w:adjustRightInd w:val="0"/>
        <w:textAlignment w:val="baseline"/>
        <w:rPr>
          <w:rFonts w:ascii="Arial" w:hAnsi="Arial" w:cs="Arial"/>
          <w:color w:val="000000" w:themeColor="text1"/>
        </w:rPr>
      </w:pPr>
      <w:r w:rsidRPr="00797467">
        <w:rPr>
          <w:rFonts w:ascii="Arial" w:hAnsi="Arial" w:cs="Arial"/>
          <w:color w:val="000000" w:themeColor="text1"/>
        </w:rPr>
        <w:t xml:space="preserve">Accreditation is strictly for use by </w:t>
      </w:r>
      <w:r w:rsidRPr="00797467">
        <w:rPr>
          <w:rFonts w:ascii="Arial" w:hAnsi="Arial" w:cs="Arial"/>
          <w:b/>
          <w:i/>
          <w:color w:val="000000" w:themeColor="text1"/>
        </w:rPr>
        <w:t>stills photographers only</w:t>
      </w:r>
      <w:r w:rsidRPr="00797467">
        <w:rPr>
          <w:rFonts w:ascii="Arial" w:hAnsi="Arial" w:cs="Arial"/>
          <w:color w:val="000000" w:themeColor="text1"/>
        </w:rPr>
        <w:t>, and any photographer found to be recording footage will be asked to leave the event.</w:t>
      </w:r>
    </w:p>
    <w:p w:rsidR="00B21504" w:rsidRPr="00797467" w:rsidRDefault="00B21504" w:rsidP="00B21504">
      <w:pPr>
        <w:pStyle w:val="ListParagraph"/>
        <w:rPr>
          <w:rFonts w:ascii="Arial" w:hAnsi="Arial" w:cs="Arial"/>
          <w:color w:val="000000" w:themeColor="text1"/>
        </w:rPr>
      </w:pPr>
    </w:p>
    <w:p w:rsidR="00B21504" w:rsidRPr="00797467" w:rsidRDefault="00B21504" w:rsidP="00B21504">
      <w:pPr>
        <w:numPr>
          <w:ilvl w:val="0"/>
          <w:numId w:val="3"/>
        </w:numPr>
        <w:overflowPunct w:val="0"/>
        <w:autoSpaceDE w:val="0"/>
        <w:autoSpaceDN w:val="0"/>
        <w:adjustRightInd w:val="0"/>
        <w:textAlignment w:val="baseline"/>
        <w:rPr>
          <w:rFonts w:ascii="Arial" w:hAnsi="Arial" w:cs="Arial"/>
          <w:color w:val="000000" w:themeColor="text1"/>
        </w:rPr>
      </w:pPr>
      <w:r w:rsidRPr="00797467">
        <w:rPr>
          <w:rFonts w:ascii="Arial" w:hAnsi="Arial" w:cs="Arial"/>
          <w:color w:val="000000" w:themeColor="text1"/>
        </w:rPr>
        <w:t>Accreditation is strictly for use by the accredited applicant. Accreditation is not transferable unless specific permission is granted by British Athletics.</w:t>
      </w:r>
    </w:p>
    <w:p w:rsidR="00B21504" w:rsidRPr="00797467" w:rsidRDefault="00B21504" w:rsidP="00B21504">
      <w:pPr>
        <w:numPr>
          <w:ilvl w:val="12"/>
          <w:numId w:val="0"/>
        </w:numPr>
        <w:rPr>
          <w:rFonts w:ascii="Arial" w:hAnsi="Arial" w:cs="Arial"/>
          <w:color w:val="000000" w:themeColor="text1"/>
        </w:rPr>
      </w:pPr>
    </w:p>
    <w:p w:rsidR="00B21504" w:rsidRPr="00797467" w:rsidRDefault="00B21504" w:rsidP="00B21504">
      <w:pPr>
        <w:numPr>
          <w:ilvl w:val="0"/>
          <w:numId w:val="3"/>
        </w:numPr>
        <w:overflowPunct w:val="0"/>
        <w:autoSpaceDE w:val="0"/>
        <w:autoSpaceDN w:val="0"/>
        <w:adjustRightInd w:val="0"/>
        <w:textAlignment w:val="baseline"/>
        <w:rPr>
          <w:rFonts w:ascii="Arial" w:hAnsi="Arial" w:cs="Arial"/>
          <w:color w:val="000000" w:themeColor="text1"/>
        </w:rPr>
      </w:pPr>
      <w:r w:rsidRPr="00797467">
        <w:rPr>
          <w:rFonts w:ascii="Arial" w:hAnsi="Arial" w:cs="Arial"/>
          <w:color w:val="000000" w:themeColor="text1"/>
        </w:rPr>
        <w:t xml:space="preserve">Photographers are required to attend the Photographers’ Briefing which will take place in the Photographers Room </w:t>
      </w:r>
      <w:r>
        <w:rPr>
          <w:rFonts w:ascii="Arial" w:hAnsi="Arial" w:cs="Arial"/>
          <w:color w:val="000000" w:themeColor="text1"/>
        </w:rPr>
        <w:t xml:space="preserve">60 - </w:t>
      </w:r>
      <w:r w:rsidRPr="00797467">
        <w:rPr>
          <w:rFonts w:ascii="Arial" w:hAnsi="Arial" w:cs="Arial"/>
          <w:color w:val="000000" w:themeColor="text1"/>
        </w:rPr>
        <w:t>90 minutes before the first event.</w:t>
      </w:r>
    </w:p>
    <w:p w:rsidR="00B21504" w:rsidRPr="00797467" w:rsidRDefault="00B21504" w:rsidP="00B21504">
      <w:pPr>
        <w:pStyle w:val="ListParagraph"/>
        <w:numPr>
          <w:ilvl w:val="12"/>
          <w:numId w:val="0"/>
        </w:numPr>
        <w:ind w:left="720"/>
        <w:rPr>
          <w:rFonts w:ascii="Arial" w:hAnsi="Arial" w:cs="Arial"/>
          <w:color w:val="000000" w:themeColor="text1"/>
        </w:rPr>
      </w:pPr>
    </w:p>
    <w:p w:rsidR="00B21504" w:rsidRPr="00797467" w:rsidRDefault="00B21504" w:rsidP="00B21504">
      <w:pPr>
        <w:numPr>
          <w:ilvl w:val="0"/>
          <w:numId w:val="3"/>
        </w:numPr>
        <w:overflowPunct w:val="0"/>
        <w:autoSpaceDE w:val="0"/>
        <w:autoSpaceDN w:val="0"/>
        <w:adjustRightInd w:val="0"/>
        <w:textAlignment w:val="baseline"/>
        <w:rPr>
          <w:rFonts w:ascii="Arial" w:hAnsi="Arial" w:cs="Arial"/>
          <w:color w:val="000000" w:themeColor="text1"/>
        </w:rPr>
      </w:pPr>
      <w:r w:rsidRPr="00797467">
        <w:rPr>
          <w:rFonts w:ascii="Arial" w:hAnsi="Arial" w:cs="Arial"/>
          <w:color w:val="000000" w:themeColor="text1"/>
        </w:rPr>
        <w:t>Photographers must abide by the requests made by the Photo Manager.</w:t>
      </w:r>
    </w:p>
    <w:p w:rsidR="00B21504" w:rsidRPr="00797467" w:rsidRDefault="00B21504" w:rsidP="00B21504">
      <w:pPr>
        <w:pStyle w:val="ListParagraph"/>
        <w:numPr>
          <w:ilvl w:val="12"/>
          <w:numId w:val="0"/>
        </w:numPr>
        <w:ind w:left="720"/>
        <w:rPr>
          <w:rFonts w:ascii="Arial" w:hAnsi="Arial" w:cs="Arial"/>
          <w:color w:val="000000" w:themeColor="text1"/>
        </w:rPr>
      </w:pPr>
    </w:p>
    <w:p w:rsidR="00B21504" w:rsidRPr="00797467" w:rsidRDefault="00B21504" w:rsidP="00B21504">
      <w:pPr>
        <w:numPr>
          <w:ilvl w:val="0"/>
          <w:numId w:val="3"/>
        </w:numPr>
        <w:overflowPunct w:val="0"/>
        <w:autoSpaceDE w:val="0"/>
        <w:autoSpaceDN w:val="0"/>
        <w:adjustRightInd w:val="0"/>
        <w:textAlignment w:val="baseline"/>
        <w:rPr>
          <w:rFonts w:ascii="Arial" w:hAnsi="Arial" w:cs="Arial"/>
          <w:color w:val="000000" w:themeColor="text1"/>
        </w:rPr>
      </w:pPr>
      <w:r w:rsidRPr="00797467">
        <w:rPr>
          <w:rFonts w:ascii="Arial" w:hAnsi="Arial" w:cs="Arial"/>
          <w:color w:val="000000" w:themeColor="text1"/>
        </w:rPr>
        <w:t xml:space="preserve">Photographers must remain within the areas designated for photographers and </w:t>
      </w:r>
      <w:r w:rsidRPr="00797467">
        <w:rPr>
          <w:rFonts w:ascii="Arial" w:hAnsi="Arial" w:cs="Arial"/>
          <w:b/>
          <w:i/>
          <w:color w:val="000000" w:themeColor="text1"/>
        </w:rPr>
        <w:t>must not under any circumstances enter the designated NO-GO zone</w:t>
      </w:r>
      <w:r w:rsidRPr="00797467">
        <w:rPr>
          <w:rFonts w:ascii="Arial" w:hAnsi="Arial" w:cs="Arial"/>
          <w:color w:val="000000" w:themeColor="text1"/>
        </w:rPr>
        <w:t xml:space="preserve">. The no-go zone comprises the entire home straight and the start of the first bend. </w:t>
      </w:r>
    </w:p>
    <w:p w:rsidR="00B21504" w:rsidRPr="00797467" w:rsidRDefault="00B21504" w:rsidP="00B21504">
      <w:pPr>
        <w:numPr>
          <w:ilvl w:val="12"/>
          <w:numId w:val="0"/>
        </w:numPr>
        <w:ind w:left="283" w:hanging="283"/>
        <w:rPr>
          <w:rFonts w:ascii="Arial" w:hAnsi="Arial" w:cs="Arial"/>
          <w:color w:val="000000" w:themeColor="text1"/>
        </w:rPr>
      </w:pPr>
    </w:p>
    <w:p w:rsidR="00B21504" w:rsidRDefault="00B21504" w:rsidP="00B21504">
      <w:pPr>
        <w:pStyle w:val="ListParagraph"/>
        <w:numPr>
          <w:ilvl w:val="0"/>
          <w:numId w:val="3"/>
        </w:numPr>
        <w:spacing w:after="240"/>
        <w:contextualSpacing/>
        <w:jc w:val="left"/>
        <w:rPr>
          <w:rFonts w:ascii="Arial" w:hAnsi="Arial" w:cs="Arial"/>
        </w:rPr>
      </w:pPr>
      <w:r>
        <w:rPr>
          <w:rFonts w:ascii="Arial" w:hAnsi="Arial"/>
        </w:rPr>
        <w:t xml:space="preserve">Photographers must not under any circumstances enter other designated restricted </w:t>
      </w:r>
      <w:r>
        <w:rPr>
          <w:rFonts w:ascii="Arial" w:hAnsi="Arial" w:cs="Arial"/>
        </w:rPr>
        <w:t>areas e.g. medical rooms, officials’ areas, athlete warm-up areas, and other working areas etc</w:t>
      </w:r>
    </w:p>
    <w:p w:rsidR="00B21504" w:rsidRPr="00797467" w:rsidRDefault="00B21504" w:rsidP="00B21504">
      <w:pPr>
        <w:numPr>
          <w:ilvl w:val="0"/>
          <w:numId w:val="3"/>
        </w:numPr>
        <w:overflowPunct w:val="0"/>
        <w:autoSpaceDE w:val="0"/>
        <w:autoSpaceDN w:val="0"/>
        <w:adjustRightInd w:val="0"/>
        <w:spacing w:after="240"/>
        <w:textAlignment w:val="baseline"/>
        <w:rPr>
          <w:rFonts w:ascii="Arial" w:hAnsi="Arial" w:cs="Arial"/>
          <w:color w:val="000000" w:themeColor="text1"/>
        </w:rPr>
      </w:pPr>
      <w:r w:rsidRPr="00797467">
        <w:rPr>
          <w:rFonts w:ascii="Arial" w:hAnsi="Arial" w:cs="Arial"/>
          <w:color w:val="000000" w:themeColor="text1"/>
        </w:rPr>
        <w:t>Photographers are not permitted inside the warm-up area or other athlete areas.</w:t>
      </w:r>
    </w:p>
    <w:p w:rsidR="00B21504" w:rsidRPr="002073B2" w:rsidRDefault="00B21504" w:rsidP="00B21504">
      <w:pPr>
        <w:rPr>
          <w:rFonts w:ascii="Arial" w:hAnsi="Arial" w:cs="Arial"/>
          <w:color w:val="000000" w:themeColor="text1"/>
        </w:rPr>
      </w:pPr>
    </w:p>
    <w:p w:rsidR="00B21504" w:rsidRPr="00797467" w:rsidRDefault="00B21504" w:rsidP="00B21504">
      <w:pPr>
        <w:numPr>
          <w:ilvl w:val="0"/>
          <w:numId w:val="3"/>
        </w:numPr>
        <w:overflowPunct w:val="0"/>
        <w:autoSpaceDE w:val="0"/>
        <w:autoSpaceDN w:val="0"/>
        <w:adjustRightInd w:val="0"/>
        <w:textAlignment w:val="baseline"/>
        <w:rPr>
          <w:rFonts w:ascii="Arial" w:hAnsi="Arial" w:cs="Arial"/>
          <w:color w:val="000000" w:themeColor="text1"/>
        </w:rPr>
      </w:pPr>
      <w:r w:rsidRPr="00797467">
        <w:rPr>
          <w:rFonts w:ascii="Arial" w:hAnsi="Arial" w:cs="Arial"/>
          <w:color w:val="000000" w:themeColor="text1"/>
        </w:rPr>
        <w:t>Photographs taken at events can be used for editorially only; any commercial use must be approved by British Athletics.</w:t>
      </w:r>
    </w:p>
    <w:p w:rsidR="00B21504" w:rsidRPr="00797467" w:rsidRDefault="00B21504" w:rsidP="00B21504">
      <w:pPr>
        <w:numPr>
          <w:ilvl w:val="12"/>
          <w:numId w:val="0"/>
        </w:numPr>
        <w:rPr>
          <w:rFonts w:ascii="Arial" w:hAnsi="Arial" w:cs="Arial"/>
          <w:color w:val="000000" w:themeColor="text1"/>
        </w:rPr>
      </w:pPr>
    </w:p>
    <w:p w:rsidR="00B21504" w:rsidRPr="00797467" w:rsidRDefault="00B21504" w:rsidP="00B21504">
      <w:pPr>
        <w:numPr>
          <w:ilvl w:val="0"/>
          <w:numId w:val="3"/>
        </w:numPr>
        <w:overflowPunct w:val="0"/>
        <w:autoSpaceDE w:val="0"/>
        <w:autoSpaceDN w:val="0"/>
        <w:adjustRightInd w:val="0"/>
        <w:textAlignment w:val="baseline"/>
        <w:rPr>
          <w:rFonts w:ascii="Arial" w:hAnsi="Arial" w:cs="Arial"/>
          <w:color w:val="000000" w:themeColor="text1"/>
        </w:rPr>
      </w:pPr>
      <w:r w:rsidRPr="00797467">
        <w:rPr>
          <w:rFonts w:ascii="Arial" w:hAnsi="Arial" w:cs="Arial"/>
          <w:color w:val="000000" w:themeColor="text1"/>
        </w:rPr>
        <w:t xml:space="preserve">Under no circumstances may photographers obstruct or affect the performance of the competing athletes or officials. </w:t>
      </w:r>
      <w:r w:rsidRPr="00F505DD">
        <w:rPr>
          <w:rFonts w:ascii="Arial" w:hAnsi="Arial" w:cs="Arial"/>
        </w:rPr>
        <w:t>Privacy, personal space and the safety of athletes</w:t>
      </w:r>
      <w:r>
        <w:rPr>
          <w:rFonts w:ascii="Arial" w:hAnsi="Arial" w:cs="Arial"/>
        </w:rPr>
        <w:t xml:space="preserve">, spectators </w:t>
      </w:r>
      <w:r w:rsidRPr="00F505DD">
        <w:rPr>
          <w:rFonts w:ascii="Arial" w:hAnsi="Arial" w:cs="Arial"/>
        </w:rPr>
        <w:t>and other people at the event must be respected at all times</w:t>
      </w:r>
      <w:r w:rsidRPr="00797467">
        <w:rPr>
          <w:rFonts w:ascii="Arial" w:hAnsi="Arial" w:cs="Arial"/>
          <w:color w:val="000000" w:themeColor="text1"/>
        </w:rPr>
        <w:t xml:space="preserve"> Any photographer found or reported to be obstructing officials or athletes in competition will be asked to leave the event.</w:t>
      </w:r>
    </w:p>
    <w:p w:rsidR="00B21504" w:rsidRPr="00797467" w:rsidRDefault="00B21504" w:rsidP="00B21504">
      <w:pPr>
        <w:rPr>
          <w:rFonts w:ascii="Arial" w:hAnsi="Arial" w:cs="Arial"/>
          <w:color w:val="000000" w:themeColor="text1"/>
        </w:rPr>
      </w:pPr>
    </w:p>
    <w:p w:rsidR="00B21504" w:rsidRPr="00797467" w:rsidRDefault="00B21504" w:rsidP="00B21504">
      <w:pPr>
        <w:numPr>
          <w:ilvl w:val="0"/>
          <w:numId w:val="3"/>
        </w:numPr>
        <w:overflowPunct w:val="0"/>
        <w:autoSpaceDE w:val="0"/>
        <w:autoSpaceDN w:val="0"/>
        <w:adjustRightInd w:val="0"/>
        <w:textAlignment w:val="baseline"/>
        <w:rPr>
          <w:rFonts w:ascii="Arial" w:hAnsi="Arial" w:cs="Arial"/>
          <w:color w:val="000000" w:themeColor="text1"/>
        </w:rPr>
      </w:pPr>
      <w:r w:rsidRPr="00797467">
        <w:rPr>
          <w:rFonts w:ascii="Arial" w:hAnsi="Arial" w:cs="Arial"/>
          <w:color w:val="000000" w:themeColor="text1"/>
        </w:rPr>
        <w:t>Likewise any photographer found or reported to be interrupting the concentration of the competing athletes via noise, flash bulbs or any other form of hindrance</w:t>
      </w:r>
      <w:r>
        <w:rPr>
          <w:rFonts w:ascii="Arial" w:hAnsi="Arial" w:cs="Arial"/>
          <w:color w:val="000000" w:themeColor="text1"/>
        </w:rPr>
        <w:t xml:space="preserve">, </w:t>
      </w:r>
      <w:r>
        <w:rPr>
          <w:rFonts w:ascii="Arial" w:hAnsi="Arial"/>
        </w:rPr>
        <w:t>or affecting the views of spectators,</w:t>
      </w:r>
      <w:r w:rsidRPr="006F72AF">
        <w:rPr>
          <w:rFonts w:ascii="Arial" w:hAnsi="Arial"/>
        </w:rPr>
        <w:t xml:space="preserve"> </w:t>
      </w:r>
      <w:r w:rsidRPr="00797467">
        <w:rPr>
          <w:rFonts w:ascii="Arial" w:hAnsi="Arial" w:cs="Arial"/>
          <w:color w:val="000000" w:themeColor="text1"/>
        </w:rPr>
        <w:t>will be asked to leave the event.</w:t>
      </w:r>
    </w:p>
    <w:p w:rsidR="00B21504" w:rsidRPr="00797467" w:rsidRDefault="00B21504" w:rsidP="00B21504">
      <w:pPr>
        <w:pStyle w:val="ListParagraph"/>
        <w:rPr>
          <w:rFonts w:ascii="Arial" w:hAnsi="Arial" w:cs="Arial"/>
          <w:color w:val="000000" w:themeColor="text1"/>
          <w:lang w:val="en-US"/>
        </w:rPr>
      </w:pPr>
    </w:p>
    <w:p w:rsidR="00B21504" w:rsidRPr="00797467" w:rsidRDefault="00B21504" w:rsidP="00B21504">
      <w:pPr>
        <w:numPr>
          <w:ilvl w:val="0"/>
          <w:numId w:val="3"/>
        </w:numPr>
        <w:overflowPunct w:val="0"/>
        <w:autoSpaceDE w:val="0"/>
        <w:autoSpaceDN w:val="0"/>
        <w:adjustRightInd w:val="0"/>
        <w:textAlignment w:val="baseline"/>
        <w:rPr>
          <w:rFonts w:ascii="Arial" w:hAnsi="Arial" w:cs="Arial"/>
          <w:color w:val="000000" w:themeColor="text1"/>
        </w:rPr>
      </w:pPr>
      <w:r w:rsidRPr="00797467">
        <w:rPr>
          <w:rFonts w:ascii="Arial" w:hAnsi="Arial" w:cs="Arial"/>
          <w:color w:val="000000" w:themeColor="text1"/>
          <w:lang w:val="en-US"/>
        </w:rPr>
        <w:t>Photographers must not sit, stand or wait on the track at any time. In addition, photographers must not stand in front of athlete run-ups, television cameras, perimeter boards, clocks or the finish line. </w:t>
      </w:r>
    </w:p>
    <w:p w:rsidR="00B21504" w:rsidRPr="00797467" w:rsidRDefault="00B21504" w:rsidP="00B21504">
      <w:pPr>
        <w:pStyle w:val="ListParagraph"/>
        <w:rPr>
          <w:rFonts w:ascii="Arial" w:hAnsi="Arial" w:cs="Arial"/>
          <w:color w:val="000000" w:themeColor="text1"/>
        </w:rPr>
      </w:pPr>
    </w:p>
    <w:p w:rsidR="00B21504" w:rsidRPr="00FD3CF8" w:rsidRDefault="00B21504" w:rsidP="00B21504">
      <w:pPr>
        <w:pStyle w:val="ListParagraph"/>
        <w:numPr>
          <w:ilvl w:val="0"/>
          <w:numId w:val="3"/>
        </w:numPr>
        <w:overflowPunct w:val="0"/>
        <w:autoSpaceDE w:val="0"/>
        <w:autoSpaceDN w:val="0"/>
        <w:adjustRightInd w:val="0"/>
        <w:textAlignment w:val="baseline"/>
        <w:rPr>
          <w:rFonts w:ascii="Arial" w:hAnsi="Arial" w:cs="Arial"/>
          <w:color w:val="000000" w:themeColor="text1"/>
        </w:rPr>
      </w:pPr>
      <w:r w:rsidRPr="00FD3CF8">
        <w:rPr>
          <w:rFonts w:ascii="Arial" w:hAnsi="Arial" w:cs="Arial"/>
          <w:color w:val="000000" w:themeColor="text1"/>
        </w:rPr>
        <w:t>Belongings must be placed where they do not disturb athletes and officials.</w:t>
      </w:r>
    </w:p>
    <w:p w:rsidR="00B21504" w:rsidRPr="00FD3CF8" w:rsidRDefault="00B21504" w:rsidP="00B21504">
      <w:pPr>
        <w:numPr>
          <w:ilvl w:val="12"/>
          <w:numId w:val="0"/>
        </w:numPr>
        <w:rPr>
          <w:rFonts w:ascii="Arial" w:hAnsi="Arial" w:cs="Arial"/>
          <w:color w:val="000000" w:themeColor="text1"/>
        </w:rPr>
      </w:pPr>
    </w:p>
    <w:p w:rsidR="00B21504" w:rsidRPr="00FD3CF8" w:rsidRDefault="00B21504" w:rsidP="00B21504">
      <w:pPr>
        <w:numPr>
          <w:ilvl w:val="0"/>
          <w:numId w:val="3"/>
        </w:numPr>
        <w:overflowPunct w:val="0"/>
        <w:autoSpaceDE w:val="0"/>
        <w:autoSpaceDN w:val="0"/>
        <w:adjustRightInd w:val="0"/>
        <w:jc w:val="left"/>
        <w:textAlignment w:val="baseline"/>
        <w:rPr>
          <w:rFonts w:ascii="Arial" w:hAnsi="Arial" w:cs="Arial"/>
          <w:color w:val="000000" w:themeColor="text1"/>
        </w:rPr>
      </w:pPr>
      <w:r w:rsidRPr="00FD3CF8">
        <w:rPr>
          <w:rFonts w:ascii="Arial" w:hAnsi="Arial" w:cs="Arial"/>
          <w:color w:val="000000" w:themeColor="text1"/>
        </w:rPr>
        <w:t xml:space="preserve">A reasonable standard of dress is expected </w:t>
      </w:r>
      <w:r>
        <w:rPr>
          <w:rFonts w:ascii="Arial" w:hAnsi="Arial"/>
        </w:rPr>
        <w:t xml:space="preserve">and </w:t>
      </w:r>
      <w:r>
        <w:rPr>
          <w:rFonts w:ascii="Arial" w:hAnsi="Arial" w:cs="Arial"/>
        </w:rPr>
        <w:t>appropriate clothing and footwear must be worn that fits with the British Athletics health and safety policy</w:t>
      </w:r>
      <w:r w:rsidRPr="00FD3CF8">
        <w:rPr>
          <w:rFonts w:ascii="Arial" w:hAnsi="Arial" w:cs="Arial"/>
          <w:color w:val="000000" w:themeColor="text1"/>
        </w:rPr>
        <w:t xml:space="preserve"> </w:t>
      </w:r>
      <w:r>
        <w:rPr>
          <w:rFonts w:ascii="Arial" w:hAnsi="Arial" w:cs="Arial"/>
          <w:color w:val="000000" w:themeColor="text1"/>
        </w:rPr>
        <w:t>.</w:t>
      </w:r>
    </w:p>
    <w:p w:rsidR="00B21504" w:rsidRPr="00FD3CF8" w:rsidRDefault="00B21504" w:rsidP="00B21504">
      <w:pPr>
        <w:pStyle w:val="ListParagraph"/>
        <w:rPr>
          <w:rFonts w:ascii="Arial" w:hAnsi="Arial" w:cs="Arial"/>
          <w:color w:val="000000" w:themeColor="text1"/>
        </w:rPr>
      </w:pPr>
    </w:p>
    <w:p w:rsidR="00B21504" w:rsidRPr="00FD3CF8" w:rsidRDefault="00B21504" w:rsidP="00B21504">
      <w:pPr>
        <w:numPr>
          <w:ilvl w:val="0"/>
          <w:numId w:val="3"/>
        </w:numPr>
        <w:overflowPunct w:val="0"/>
        <w:autoSpaceDE w:val="0"/>
        <w:autoSpaceDN w:val="0"/>
        <w:adjustRightInd w:val="0"/>
        <w:jc w:val="left"/>
        <w:textAlignment w:val="baseline"/>
        <w:rPr>
          <w:rFonts w:ascii="Arial" w:hAnsi="Arial" w:cs="Arial"/>
          <w:color w:val="000000" w:themeColor="text1"/>
        </w:rPr>
      </w:pPr>
      <w:r>
        <w:rPr>
          <w:rFonts w:ascii="Arial" w:hAnsi="Arial" w:cs="Arial"/>
        </w:rPr>
        <w:t>No persons</w:t>
      </w:r>
      <w:r w:rsidRPr="00FD3CF8">
        <w:rPr>
          <w:rFonts w:ascii="Arial" w:hAnsi="Arial" w:cs="Arial"/>
        </w:rPr>
        <w:t xml:space="preserve"> under the age of 18 will be allowed access to media working areas under any circumstances, unless approved in</w:t>
      </w:r>
      <w:r>
        <w:rPr>
          <w:rFonts w:ascii="Arial" w:hAnsi="Arial" w:cs="Arial"/>
        </w:rPr>
        <w:t xml:space="preserve"> advance by British Athletics</w:t>
      </w:r>
    </w:p>
    <w:p w:rsidR="00B21504" w:rsidRDefault="00B21504" w:rsidP="00B21504">
      <w:pPr>
        <w:pStyle w:val="ListParagraph"/>
        <w:rPr>
          <w:rFonts w:ascii="Arial" w:hAnsi="Arial" w:cs="Arial"/>
        </w:rPr>
      </w:pPr>
    </w:p>
    <w:p w:rsidR="00B21504" w:rsidRPr="00A439FB" w:rsidRDefault="00B21504" w:rsidP="00B21504">
      <w:pPr>
        <w:numPr>
          <w:ilvl w:val="0"/>
          <w:numId w:val="3"/>
        </w:numPr>
        <w:overflowPunct w:val="0"/>
        <w:autoSpaceDE w:val="0"/>
        <w:autoSpaceDN w:val="0"/>
        <w:adjustRightInd w:val="0"/>
        <w:jc w:val="left"/>
        <w:textAlignment w:val="baseline"/>
        <w:rPr>
          <w:rFonts w:ascii="Arial" w:hAnsi="Arial" w:cs="Arial"/>
          <w:color w:val="000000" w:themeColor="text1"/>
        </w:rPr>
      </w:pPr>
      <w:r>
        <w:rPr>
          <w:rFonts w:ascii="Arial" w:hAnsi="Arial" w:cs="Arial"/>
        </w:rPr>
        <w:t>Photographers</w:t>
      </w:r>
      <w:r w:rsidRPr="00FD3CF8">
        <w:rPr>
          <w:rFonts w:ascii="Arial" w:hAnsi="Arial" w:cs="Arial"/>
        </w:rPr>
        <w:t xml:space="preserve"> should treat event staff and volunteers with courtesy and respect. Any swearing or aggressive language will resul</w:t>
      </w:r>
      <w:r>
        <w:rPr>
          <w:rFonts w:ascii="Arial" w:hAnsi="Arial" w:cs="Arial"/>
        </w:rPr>
        <w:t xml:space="preserve">t in removal of accreditation. </w:t>
      </w:r>
      <w:r w:rsidRPr="00FD3CF8">
        <w:rPr>
          <w:rFonts w:ascii="Arial" w:hAnsi="Arial" w:cs="Arial"/>
        </w:rPr>
        <w:t>All other working colleagues should be respected at all times</w:t>
      </w:r>
      <w:r>
        <w:rPr>
          <w:rFonts w:ascii="Arial" w:hAnsi="Arial" w:cs="Arial"/>
        </w:rPr>
        <w:t>.</w:t>
      </w:r>
    </w:p>
    <w:p w:rsidR="00B21504" w:rsidRDefault="00B21504" w:rsidP="00B21504">
      <w:pPr>
        <w:pStyle w:val="ListParagraph"/>
        <w:rPr>
          <w:rFonts w:ascii="Arial" w:hAnsi="Arial" w:cs="Arial"/>
          <w:color w:val="000000" w:themeColor="text1"/>
        </w:rPr>
      </w:pPr>
    </w:p>
    <w:p w:rsidR="00B21504" w:rsidRDefault="00B21504" w:rsidP="00B21504">
      <w:pPr>
        <w:numPr>
          <w:ilvl w:val="12"/>
          <w:numId w:val="0"/>
        </w:numPr>
        <w:jc w:val="left"/>
        <w:rPr>
          <w:rFonts w:ascii="Arial" w:hAnsi="Arial" w:cs="Arial"/>
          <w:color w:val="000000" w:themeColor="text1"/>
        </w:rPr>
      </w:pPr>
    </w:p>
    <w:p w:rsidR="00B21504" w:rsidRDefault="00B21504" w:rsidP="00B21504">
      <w:pPr>
        <w:numPr>
          <w:ilvl w:val="12"/>
          <w:numId w:val="0"/>
        </w:numPr>
        <w:jc w:val="left"/>
        <w:rPr>
          <w:rFonts w:ascii="Arial" w:hAnsi="Arial" w:cs="Arial"/>
          <w:b/>
          <w:color w:val="000000" w:themeColor="text1"/>
        </w:rPr>
      </w:pPr>
      <w:r w:rsidRPr="00797467">
        <w:rPr>
          <w:rFonts w:ascii="Arial" w:hAnsi="Arial" w:cs="Arial"/>
          <w:b/>
          <w:color w:val="000000" w:themeColor="text1"/>
        </w:rPr>
        <w:t>Bibs</w:t>
      </w:r>
    </w:p>
    <w:p w:rsidR="00B21504" w:rsidRPr="00797467" w:rsidRDefault="00B21504" w:rsidP="00B21504">
      <w:pPr>
        <w:numPr>
          <w:ilvl w:val="12"/>
          <w:numId w:val="0"/>
        </w:numPr>
        <w:jc w:val="left"/>
        <w:rPr>
          <w:rFonts w:ascii="Arial" w:hAnsi="Arial" w:cs="Arial"/>
          <w:b/>
          <w:color w:val="000000" w:themeColor="text1"/>
        </w:rPr>
      </w:pPr>
    </w:p>
    <w:p w:rsidR="00B21504" w:rsidRPr="00797467" w:rsidRDefault="00B21504" w:rsidP="00B21504">
      <w:pPr>
        <w:numPr>
          <w:ilvl w:val="0"/>
          <w:numId w:val="3"/>
        </w:numPr>
        <w:overflowPunct w:val="0"/>
        <w:autoSpaceDE w:val="0"/>
        <w:autoSpaceDN w:val="0"/>
        <w:adjustRightInd w:val="0"/>
        <w:jc w:val="left"/>
        <w:textAlignment w:val="baseline"/>
        <w:rPr>
          <w:rFonts w:ascii="Arial" w:hAnsi="Arial" w:cs="Arial"/>
          <w:color w:val="000000" w:themeColor="text1"/>
        </w:rPr>
      </w:pPr>
      <w:r w:rsidRPr="00797467">
        <w:rPr>
          <w:rFonts w:ascii="Arial" w:hAnsi="Arial" w:cs="Arial"/>
          <w:color w:val="000000" w:themeColor="text1"/>
        </w:rPr>
        <w:t xml:space="preserve">Photographers will be allocated a bib on arrival and must return it to the Photo Liaison team at the end of each day’s competition. The photographer’s bib entitles the wearer to take </w:t>
      </w:r>
      <w:r w:rsidRPr="00797467">
        <w:rPr>
          <w:rFonts w:ascii="Arial" w:hAnsi="Arial" w:cs="Arial"/>
          <w:b/>
          <w:i/>
          <w:color w:val="000000" w:themeColor="text1"/>
        </w:rPr>
        <w:t>stills photography only</w:t>
      </w:r>
      <w:r w:rsidRPr="00797467">
        <w:rPr>
          <w:rFonts w:ascii="Arial" w:hAnsi="Arial" w:cs="Arial"/>
          <w:color w:val="000000" w:themeColor="text1"/>
        </w:rPr>
        <w:t>.</w:t>
      </w:r>
      <w:r w:rsidRPr="00797467">
        <w:rPr>
          <w:rFonts w:ascii="Arial" w:hAnsi="Arial" w:cs="Arial"/>
          <w:color w:val="000000" w:themeColor="text1"/>
        </w:rPr>
        <w:br/>
      </w:r>
    </w:p>
    <w:p w:rsidR="00B21504" w:rsidRPr="00797467" w:rsidRDefault="00B21504" w:rsidP="00B21504">
      <w:pPr>
        <w:numPr>
          <w:ilvl w:val="0"/>
          <w:numId w:val="3"/>
        </w:numPr>
        <w:overflowPunct w:val="0"/>
        <w:autoSpaceDE w:val="0"/>
        <w:autoSpaceDN w:val="0"/>
        <w:adjustRightInd w:val="0"/>
        <w:jc w:val="left"/>
        <w:textAlignment w:val="baseline"/>
        <w:rPr>
          <w:rFonts w:ascii="Arial" w:hAnsi="Arial" w:cs="Arial"/>
          <w:color w:val="000000" w:themeColor="text1"/>
        </w:rPr>
      </w:pPr>
      <w:r w:rsidRPr="00797467">
        <w:rPr>
          <w:rFonts w:ascii="Arial" w:hAnsi="Arial" w:cs="Arial"/>
          <w:color w:val="000000" w:themeColor="text1"/>
        </w:rPr>
        <w:t>Photographers should wear their designated photographer’s bibs at all times; these must be worn on the outside of all clothes. Any photographer not wearing his/her bib will be asked to leave the event.</w:t>
      </w:r>
    </w:p>
    <w:p w:rsidR="00B21504" w:rsidRPr="00797467" w:rsidRDefault="00B21504" w:rsidP="00B21504">
      <w:pPr>
        <w:numPr>
          <w:ilvl w:val="12"/>
          <w:numId w:val="0"/>
        </w:numPr>
        <w:ind w:left="283"/>
        <w:jc w:val="left"/>
        <w:rPr>
          <w:rFonts w:ascii="Arial" w:hAnsi="Arial" w:cs="Arial"/>
          <w:color w:val="000000" w:themeColor="text1"/>
        </w:rPr>
      </w:pPr>
    </w:p>
    <w:p w:rsidR="00B21504" w:rsidRDefault="00B21504" w:rsidP="00B21504">
      <w:pPr>
        <w:jc w:val="left"/>
        <w:rPr>
          <w:rFonts w:ascii="Arial" w:hAnsi="Arial" w:cs="Arial"/>
          <w:b/>
          <w:color w:val="000000" w:themeColor="text1"/>
        </w:rPr>
      </w:pPr>
    </w:p>
    <w:p w:rsidR="00B21504" w:rsidRDefault="00B21504" w:rsidP="00B21504">
      <w:pPr>
        <w:jc w:val="left"/>
        <w:rPr>
          <w:rFonts w:ascii="Arial" w:hAnsi="Arial" w:cs="Arial"/>
          <w:b/>
          <w:color w:val="000000" w:themeColor="text1"/>
        </w:rPr>
      </w:pPr>
      <w:r w:rsidRPr="00797467">
        <w:rPr>
          <w:rFonts w:ascii="Arial" w:hAnsi="Arial" w:cs="Arial"/>
          <w:b/>
          <w:color w:val="000000" w:themeColor="text1"/>
        </w:rPr>
        <w:t>Infield Photography</w:t>
      </w:r>
    </w:p>
    <w:p w:rsidR="00B21504" w:rsidRPr="00797467" w:rsidRDefault="00B21504" w:rsidP="00B21504">
      <w:pPr>
        <w:numPr>
          <w:ilvl w:val="12"/>
          <w:numId w:val="0"/>
        </w:numPr>
        <w:jc w:val="left"/>
        <w:rPr>
          <w:rFonts w:ascii="Arial" w:hAnsi="Arial" w:cs="Arial"/>
          <w:color w:val="000000" w:themeColor="text1"/>
        </w:rPr>
      </w:pPr>
    </w:p>
    <w:p w:rsidR="00B21504" w:rsidRPr="00797467" w:rsidRDefault="00B21504" w:rsidP="00B21504">
      <w:pPr>
        <w:numPr>
          <w:ilvl w:val="0"/>
          <w:numId w:val="3"/>
        </w:numPr>
        <w:overflowPunct w:val="0"/>
        <w:autoSpaceDE w:val="0"/>
        <w:autoSpaceDN w:val="0"/>
        <w:adjustRightInd w:val="0"/>
        <w:jc w:val="left"/>
        <w:textAlignment w:val="baseline"/>
        <w:rPr>
          <w:rFonts w:ascii="Arial" w:hAnsi="Arial" w:cs="Arial"/>
          <w:color w:val="000000" w:themeColor="text1"/>
        </w:rPr>
      </w:pPr>
      <w:r w:rsidRPr="00797467">
        <w:rPr>
          <w:rFonts w:ascii="Arial" w:hAnsi="Arial" w:cs="Arial"/>
          <w:color w:val="000000" w:themeColor="text1"/>
        </w:rPr>
        <w:t xml:space="preserve">Infield photography will be co-ordinated by the Photo Manager. All requests to go onto the infield must be directed to the Photo Manager who will allocate time slots and infield bibs accordingly. </w:t>
      </w:r>
    </w:p>
    <w:p w:rsidR="00B21504" w:rsidRPr="00797467" w:rsidRDefault="00B21504" w:rsidP="00B21504">
      <w:pPr>
        <w:numPr>
          <w:ilvl w:val="12"/>
          <w:numId w:val="0"/>
        </w:numPr>
        <w:jc w:val="left"/>
        <w:rPr>
          <w:rFonts w:ascii="Arial" w:hAnsi="Arial" w:cs="Arial"/>
          <w:color w:val="000000" w:themeColor="text1"/>
        </w:rPr>
      </w:pPr>
    </w:p>
    <w:p w:rsidR="00B21504" w:rsidRPr="00797467" w:rsidRDefault="00B21504" w:rsidP="00B21504">
      <w:pPr>
        <w:numPr>
          <w:ilvl w:val="0"/>
          <w:numId w:val="3"/>
        </w:numPr>
        <w:overflowPunct w:val="0"/>
        <w:autoSpaceDE w:val="0"/>
        <w:autoSpaceDN w:val="0"/>
        <w:adjustRightInd w:val="0"/>
        <w:jc w:val="left"/>
        <w:textAlignment w:val="baseline"/>
        <w:rPr>
          <w:rFonts w:ascii="Arial" w:hAnsi="Arial" w:cs="Arial"/>
          <w:color w:val="000000" w:themeColor="text1"/>
        </w:rPr>
      </w:pPr>
      <w:r w:rsidRPr="00797467">
        <w:rPr>
          <w:rFonts w:ascii="Arial" w:hAnsi="Arial" w:cs="Arial"/>
          <w:color w:val="000000" w:themeColor="text1"/>
        </w:rPr>
        <w:t>Infield photographer’s bibs will be allocated on the day. The decision of the Photo Manager is final.</w:t>
      </w:r>
    </w:p>
    <w:p w:rsidR="00B21504" w:rsidRPr="00797467" w:rsidRDefault="00B21504" w:rsidP="00B21504">
      <w:pPr>
        <w:numPr>
          <w:ilvl w:val="12"/>
          <w:numId w:val="0"/>
        </w:numPr>
        <w:jc w:val="left"/>
        <w:rPr>
          <w:rFonts w:ascii="Arial" w:hAnsi="Arial" w:cs="Arial"/>
          <w:color w:val="000000" w:themeColor="text1"/>
        </w:rPr>
      </w:pPr>
    </w:p>
    <w:p w:rsidR="00B21504" w:rsidRDefault="00B21504" w:rsidP="00B21504">
      <w:pPr>
        <w:numPr>
          <w:ilvl w:val="0"/>
          <w:numId w:val="3"/>
        </w:numPr>
        <w:overflowPunct w:val="0"/>
        <w:autoSpaceDE w:val="0"/>
        <w:autoSpaceDN w:val="0"/>
        <w:adjustRightInd w:val="0"/>
        <w:jc w:val="left"/>
        <w:textAlignment w:val="baseline"/>
        <w:rPr>
          <w:rFonts w:ascii="Arial" w:hAnsi="Arial" w:cs="Arial"/>
          <w:color w:val="000000" w:themeColor="text1"/>
        </w:rPr>
      </w:pPr>
      <w:r w:rsidRPr="00797467">
        <w:rPr>
          <w:rFonts w:ascii="Arial" w:hAnsi="Arial" w:cs="Arial"/>
          <w:color w:val="000000" w:themeColor="text1"/>
        </w:rPr>
        <w:t xml:space="preserve">Photographers who do not have an infield bib are </w:t>
      </w:r>
      <w:r w:rsidRPr="00797467">
        <w:rPr>
          <w:rFonts w:ascii="Arial" w:hAnsi="Arial" w:cs="Arial"/>
          <w:b/>
          <w:i/>
          <w:color w:val="000000" w:themeColor="text1"/>
        </w:rPr>
        <w:t>under no circumstances permitted on the inside of the track</w:t>
      </w:r>
      <w:r w:rsidRPr="00797467">
        <w:rPr>
          <w:rFonts w:ascii="Arial" w:hAnsi="Arial" w:cs="Arial"/>
          <w:color w:val="000000" w:themeColor="text1"/>
        </w:rPr>
        <w:t>. Any photographer found or reported to be ignoring the rule will be asked to leave the event.</w:t>
      </w:r>
    </w:p>
    <w:p w:rsidR="00B21504" w:rsidRDefault="00B21504" w:rsidP="00B21504">
      <w:pPr>
        <w:pStyle w:val="ListParagraph"/>
        <w:rPr>
          <w:rFonts w:ascii="Arial" w:hAnsi="Arial" w:cs="Arial"/>
          <w:color w:val="000000" w:themeColor="text1"/>
        </w:rPr>
      </w:pPr>
    </w:p>
    <w:p w:rsidR="00B21504" w:rsidRDefault="00B21504" w:rsidP="00B21504">
      <w:pPr>
        <w:pStyle w:val="ListParagraph"/>
        <w:numPr>
          <w:ilvl w:val="0"/>
          <w:numId w:val="3"/>
        </w:numPr>
        <w:spacing w:line="360" w:lineRule="auto"/>
        <w:contextualSpacing/>
        <w:jc w:val="left"/>
        <w:rPr>
          <w:rFonts w:ascii="Arial" w:hAnsi="Arial" w:cs="Arial"/>
          <w:b/>
        </w:rPr>
      </w:pPr>
      <w:r w:rsidRPr="00524E62">
        <w:rPr>
          <w:rFonts w:ascii="Arial" w:hAnsi="Arial" w:cs="Arial"/>
          <w:b/>
        </w:rPr>
        <w:t>Any misdemeanours or contraventions of this policy and agreed filming parameters will result in immediate removal of accreditation and ejection from the event</w:t>
      </w:r>
    </w:p>
    <w:p w:rsidR="00B21504" w:rsidRPr="00797467" w:rsidRDefault="00B21504" w:rsidP="00B21504">
      <w:pPr>
        <w:overflowPunct w:val="0"/>
        <w:autoSpaceDE w:val="0"/>
        <w:autoSpaceDN w:val="0"/>
        <w:adjustRightInd w:val="0"/>
        <w:ind w:left="283"/>
        <w:jc w:val="left"/>
        <w:textAlignment w:val="baseline"/>
        <w:rPr>
          <w:rFonts w:ascii="Arial" w:hAnsi="Arial" w:cs="Arial"/>
          <w:color w:val="000000" w:themeColor="text1"/>
        </w:rPr>
      </w:pPr>
    </w:p>
    <w:p w:rsidR="00B21504" w:rsidRPr="007C3CD7" w:rsidRDefault="00B21504" w:rsidP="00B21504">
      <w:pPr>
        <w:jc w:val="left"/>
        <w:rPr>
          <w:rFonts w:ascii="Arial" w:hAnsi="Arial" w:cs="Arial"/>
          <w:color w:val="000000" w:themeColor="text1"/>
        </w:rPr>
      </w:pPr>
    </w:p>
    <w:p w:rsidR="00B21504" w:rsidRDefault="00B21504" w:rsidP="00B21504">
      <w:pPr>
        <w:jc w:val="left"/>
        <w:rPr>
          <w:rFonts w:ascii="Arial" w:hAnsi="Arial" w:cs="Arial"/>
          <w:b/>
          <w:color w:val="000000" w:themeColor="text1"/>
        </w:rPr>
      </w:pPr>
      <w:r w:rsidRPr="007C3CD7">
        <w:rPr>
          <w:rFonts w:ascii="Arial" w:hAnsi="Arial" w:cs="Arial"/>
          <w:b/>
          <w:color w:val="000000" w:themeColor="text1"/>
        </w:rPr>
        <w:t>I agree to abide by t</w:t>
      </w:r>
      <w:r>
        <w:rPr>
          <w:rFonts w:ascii="Arial" w:hAnsi="Arial" w:cs="Arial"/>
          <w:b/>
          <w:color w:val="000000" w:themeColor="text1"/>
        </w:rPr>
        <w:t xml:space="preserve">he terms and conditions set out </w:t>
      </w:r>
      <w:r w:rsidRPr="007C3CD7">
        <w:rPr>
          <w:rFonts w:ascii="Arial" w:hAnsi="Arial" w:cs="Arial"/>
          <w:b/>
          <w:color w:val="000000" w:themeColor="text1"/>
        </w:rPr>
        <w:t>above:</w:t>
      </w:r>
    </w:p>
    <w:p w:rsidR="00B21504" w:rsidRDefault="00B21504" w:rsidP="00B21504">
      <w:pPr>
        <w:jc w:val="left"/>
        <w:rPr>
          <w:rFonts w:ascii="Arial" w:hAnsi="Arial" w:cs="Arial"/>
          <w:b/>
          <w:color w:val="000000" w:themeColor="text1"/>
        </w:rPr>
      </w:pPr>
    </w:p>
    <w:p w:rsidR="00B21504" w:rsidRDefault="00B21504" w:rsidP="00B21504">
      <w:pPr>
        <w:jc w:val="left"/>
        <w:rPr>
          <w:rFonts w:ascii="Arial" w:hAnsi="Arial" w:cs="Arial"/>
          <w:b/>
          <w:color w:val="000000" w:themeColor="text1"/>
        </w:rPr>
      </w:pPr>
    </w:p>
    <w:p w:rsidR="00B21504" w:rsidRPr="007C3CD7" w:rsidRDefault="00B21504" w:rsidP="00B21504">
      <w:pPr>
        <w:jc w:val="left"/>
        <w:rPr>
          <w:rFonts w:ascii="Arial" w:hAnsi="Arial" w:cs="Arial"/>
          <w:b/>
          <w:color w:val="000000" w:themeColor="text1"/>
        </w:rPr>
      </w:pPr>
      <w:r>
        <w:rPr>
          <w:rFonts w:ascii="Arial" w:hAnsi="Arial" w:cs="Arial"/>
          <w:b/>
          <w:color w:val="000000" w:themeColor="text1"/>
        </w:rPr>
        <w:t>Name: ……………………………………………………………….</w:t>
      </w:r>
    </w:p>
    <w:p w:rsidR="00B21504" w:rsidRDefault="00B21504" w:rsidP="00B21504">
      <w:pPr>
        <w:tabs>
          <w:tab w:val="center" w:pos="4512"/>
        </w:tabs>
        <w:rPr>
          <w:rFonts w:ascii="Arial" w:hAnsi="Arial" w:cs="Arial"/>
          <w:b/>
          <w:color w:val="000000" w:themeColor="text1"/>
        </w:rPr>
      </w:pPr>
      <w:r w:rsidRPr="00797467">
        <w:rPr>
          <w:rFonts w:ascii="Arial" w:hAnsi="Arial" w:cs="Arial"/>
          <w:color w:val="000000" w:themeColor="text1"/>
        </w:rPr>
        <w:br/>
      </w:r>
      <w:r w:rsidRPr="007C3CD7">
        <w:rPr>
          <w:rFonts w:ascii="Arial" w:hAnsi="Arial" w:cs="Arial"/>
          <w:b/>
          <w:color w:val="000000" w:themeColor="text1"/>
        </w:rPr>
        <w:t>Media outlet:</w:t>
      </w:r>
      <w:r>
        <w:rPr>
          <w:rFonts w:ascii="Arial" w:hAnsi="Arial" w:cs="Arial"/>
          <w:b/>
          <w:color w:val="000000" w:themeColor="text1"/>
        </w:rPr>
        <w:t xml:space="preserve"> ……………………………………………………………….</w:t>
      </w:r>
    </w:p>
    <w:p w:rsidR="00B21504" w:rsidRDefault="00B21504" w:rsidP="00B21504">
      <w:pPr>
        <w:tabs>
          <w:tab w:val="center" w:pos="4512"/>
        </w:tabs>
        <w:rPr>
          <w:rFonts w:ascii="Arial" w:hAnsi="Arial" w:cs="Arial"/>
          <w:b/>
          <w:color w:val="000000" w:themeColor="text1"/>
        </w:rPr>
      </w:pPr>
    </w:p>
    <w:p w:rsidR="00B21504" w:rsidRDefault="00B21504" w:rsidP="00B21504">
      <w:pPr>
        <w:tabs>
          <w:tab w:val="center" w:pos="4512"/>
        </w:tabs>
        <w:rPr>
          <w:rFonts w:ascii="Arial" w:hAnsi="Arial" w:cs="Arial"/>
          <w:b/>
          <w:color w:val="000000" w:themeColor="text1"/>
        </w:rPr>
      </w:pPr>
      <w:r w:rsidRPr="007C3CD7">
        <w:rPr>
          <w:rFonts w:ascii="Arial" w:hAnsi="Arial" w:cs="Arial"/>
          <w:b/>
          <w:color w:val="000000" w:themeColor="text1"/>
        </w:rPr>
        <w:t>Date:</w:t>
      </w:r>
      <w:r>
        <w:rPr>
          <w:rFonts w:ascii="Arial" w:hAnsi="Arial" w:cs="Arial"/>
          <w:b/>
          <w:color w:val="000000" w:themeColor="text1"/>
        </w:rPr>
        <w:t xml:space="preserve"> ……………………………………………………………….</w:t>
      </w:r>
    </w:p>
    <w:p w:rsidR="00B21504" w:rsidRDefault="00B21504" w:rsidP="00B21504">
      <w:pPr>
        <w:tabs>
          <w:tab w:val="center" w:pos="4512"/>
        </w:tabs>
        <w:rPr>
          <w:rFonts w:ascii="Arial" w:hAnsi="Arial" w:cs="Arial"/>
          <w:b/>
          <w:color w:val="000000" w:themeColor="text1"/>
        </w:rPr>
      </w:pPr>
    </w:p>
    <w:p w:rsidR="00B21504" w:rsidRDefault="00B21504" w:rsidP="00B21504">
      <w:pPr>
        <w:tabs>
          <w:tab w:val="center" w:pos="4512"/>
        </w:tabs>
        <w:rPr>
          <w:rFonts w:ascii="Arial" w:hAnsi="Arial" w:cs="Arial"/>
          <w:b/>
          <w:color w:val="000000" w:themeColor="text1"/>
        </w:rPr>
      </w:pPr>
    </w:p>
    <w:p w:rsidR="00B21504" w:rsidRPr="003705A0" w:rsidRDefault="00B21504" w:rsidP="00B21504">
      <w:pPr>
        <w:tabs>
          <w:tab w:val="center" w:pos="4512"/>
        </w:tabs>
        <w:rPr>
          <w:rFonts w:ascii="Arial" w:hAnsi="Arial" w:cs="Arial"/>
          <w:b/>
          <w:bCs/>
          <w:color w:val="1F497D"/>
          <w:sz w:val="28"/>
          <w:szCs w:val="28"/>
        </w:rPr>
      </w:pPr>
    </w:p>
    <w:p w:rsidR="00295021" w:rsidRDefault="00295021" w:rsidP="00295021"/>
    <w:p w:rsidR="00462981" w:rsidRPr="00295021" w:rsidRDefault="00462981" w:rsidP="00295021"/>
    <w:sectPr w:rsidR="00462981" w:rsidRPr="00295021" w:rsidSect="000D5817">
      <w:headerReference w:type="default" r:id="rId7"/>
      <w:footerReference w:type="default" r:id="rId8"/>
      <w:headerReference w:type="first" r:id="rId9"/>
      <w:pgSz w:w="11906" w:h="16838"/>
      <w:pgMar w:top="2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2B01" w:rsidRDefault="00482B01" w:rsidP="00295021">
      <w:r>
        <w:separator/>
      </w:r>
    </w:p>
  </w:endnote>
  <w:endnote w:type="continuationSeparator" w:id="0">
    <w:p w:rsidR="00482B01" w:rsidRDefault="00482B01" w:rsidP="00295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021" w:rsidRDefault="00295021">
    <w:pPr>
      <w:pStyle w:val="Footer"/>
    </w:pPr>
    <w:r w:rsidRPr="00295021">
      <w:rPr>
        <w:noProof/>
      </w:rPr>
      <w:drawing>
        <wp:anchor distT="0" distB="0" distL="114300" distR="114300" simplePos="0" relativeHeight="251668480" behindDoc="0" locked="0" layoutInCell="1" allowOverlap="1" wp14:anchorId="626BCA03" wp14:editId="5C31ADCE">
          <wp:simplePos x="0" y="0"/>
          <wp:positionH relativeFrom="margin">
            <wp:posOffset>5155565</wp:posOffset>
          </wp:positionH>
          <wp:positionV relativeFrom="page">
            <wp:posOffset>9952990</wp:posOffset>
          </wp:positionV>
          <wp:extent cx="1049655" cy="270510"/>
          <wp:effectExtent l="0" t="0" r="0"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P_Landscape_Flat Blue_CMYK.png"/>
                  <pic:cNvPicPr/>
                </pic:nvPicPr>
                <pic:blipFill>
                  <a:blip r:embed="rId1">
                    <a:extLst>
                      <a:ext uri="{28A0092B-C50C-407E-A947-70E740481C1C}">
                        <a14:useLocalDpi xmlns:a14="http://schemas.microsoft.com/office/drawing/2010/main" val="0"/>
                      </a:ext>
                    </a:extLst>
                  </a:blip>
                  <a:stretch>
                    <a:fillRect/>
                  </a:stretch>
                </pic:blipFill>
                <pic:spPr>
                  <a:xfrm>
                    <a:off x="0" y="0"/>
                    <a:ext cx="1049655" cy="270510"/>
                  </a:xfrm>
                  <a:prstGeom prst="rect">
                    <a:avLst/>
                  </a:prstGeom>
                </pic:spPr>
              </pic:pic>
            </a:graphicData>
          </a:graphic>
          <wp14:sizeRelH relativeFrom="margin">
            <wp14:pctWidth>0</wp14:pctWidth>
          </wp14:sizeRelH>
          <wp14:sizeRelV relativeFrom="margin">
            <wp14:pctHeight>0</wp14:pctHeight>
          </wp14:sizeRelV>
        </wp:anchor>
      </w:drawing>
    </w:r>
    <w:r w:rsidRPr="00295021">
      <w:rPr>
        <w:noProof/>
      </w:rPr>
      <w:drawing>
        <wp:anchor distT="0" distB="0" distL="114300" distR="114300" simplePos="0" relativeHeight="251667456" behindDoc="0" locked="0" layoutInCell="1" allowOverlap="1" wp14:anchorId="1952199F" wp14:editId="7DAD9544">
          <wp:simplePos x="0" y="0"/>
          <wp:positionH relativeFrom="column">
            <wp:posOffset>3481070</wp:posOffset>
          </wp:positionH>
          <wp:positionV relativeFrom="page">
            <wp:posOffset>9881870</wp:posOffset>
          </wp:positionV>
          <wp:extent cx="1216660" cy="409575"/>
          <wp:effectExtent l="0" t="0" r="2540" b="9525"/>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_Landscape_Full Colour_CMYK.png"/>
                  <pic:cNvPicPr/>
                </pic:nvPicPr>
                <pic:blipFill>
                  <a:blip r:embed="rId2">
                    <a:extLst>
                      <a:ext uri="{28A0092B-C50C-407E-A947-70E740481C1C}">
                        <a14:useLocalDpi xmlns:a14="http://schemas.microsoft.com/office/drawing/2010/main" val="0"/>
                      </a:ext>
                    </a:extLst>
                  </a:blip>
                  <a:stretch>
                    <a:fillRect/>
                  </a:stretch>
                </pic:blipFill>
                <pic:spPr>
                  <a:xfrm>
                    <a:off x="0" y="0"/>
                    <a:ext cx="1216660" cy="409575"/>
                  </a:xfrm>
                  <a:prstGeom prst="rect">
                    <a:avLst/>
                  </a:prstGeom>
                </pic:spPr>
              </pic:pic>
            </a:graphicData>
          </a:graphic>
          <wp14:sizeRelH relativeFrom="margin">
            <wp14:pctWidth>0</wp14:pctWidth>
          </wp14:sizeRelH>
          <wp14:sizeRelV relativeFrom="margin">
            <wp14:pctHeight>0</wp14:pctHeight>
          </wp14:sizeRelV>
        </wp:anchor>
      </w:drawing>
    </w:r>
    <w:r w:rsidRPr="00295021">
      <w:rPr>
        <w:noProof/>
      </w:rPr>
      <w:drawing>
        <wp:anchor distT="0" distB="0" distL="114300" distR="114300" simplePos="0" relativeHeight="251666432" behindDoc="0" locked="0" layoutInCell="1" allowOverlap="1" wp14:anchorId="08E30D39" wp14:editId="097EF071">
          <wp:simplePos x="0" y="0"/>
          <wp:positionH relativeFrom="column">
            <wp:posOffset>1355725</wp:posOffset>
          </wp:positionH>
          <wp:positionV relativeFrom="page">
            <wp:posOffset>9953428</wp:posOffset>
          </wp:positionV>
          <wp:extent cx="1675765" cy="266700"/>
          <wp:effectExtent l="0" t="0" r="635"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KA_Descriptor_Full Colour_CMYK.png"/>
                  <pic:cNvPicPr/>
                </pic:nvPicPr>
                <pic:blipFill>
                  <a:blip r:embed="rId3">
                    <a:extLst>
                      <a:ext uri="{28A0092B-C50C-407E-A947-70E740481C1C}">
                        <a14:useLocalDpi xmlns:a14="http://schemas.microsoft.com/office/drawing/2010/main" val="0"/>
                      </a:ext>
                    </a:extLst>
                  </a:blip>
                  <a:stretch>
                    <a:fillRect/>
                  </a:stretch>
                </pic:blipFill>
                <pic:spPr>
                  <a:xfrm>
                    <a:off x="0" y="0"/>
                    <a:ext cx="1675765" cy="2667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2B01" w:rsidRDefault="00482B01" w:rsidP="00295021">
      <w:r>
        <w:separator/>
      </w:r>
    </w:p>
  </w:footnote>
  <w:footnote w:type="continuationSeparator" w:id="0">
    <w:p w:rsidR="00482B01" w:rsidRDefault="00482B01" w:rsidP="00295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021" w:rsidRDefault="00295021">
    <w:pPr>
      <w:pStyle w:val="Header"/>
    </w:pPr>
    <w:r>
      <w:rPr>
        <w:noProof/>
      </w:rPr>
      <w:drawing>
        <wp:anchor distT="0" distB="0" distL="0" distR="0" simplePos="0" relativeHeight="251664384" behindDoc="1" locked="0" layoutInCell="1" allowOverlap="1" wp14:anchorId="31D9AA06" wp14:editId="065C6A32">
          <wp:simplePos x="0" y="0"/>
          <wp:positionH relativeFrom="page">
            <wp:align>left</wp:align>
          </wp:positionH>
          <wp:positionV relativeFrom="page">
            <wp:align>top</wp:align>
          </wp:positionV>
          <wp:extent cx="7598350" cy="895350"/>
          <wp:effectExtent l="0" t="0" r="3175"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7598350" cy="895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021" w:rsidRDefault="00295021">
    <w:pPr>
      <w:pStyle w:val="Header"/>
    </w:pPr>
    <w:r>
      <w:rPr>
        <w:noProof/>
      </w:rPr>
      <w:softHyphen/>
    </w:r>
    <w:r>
      <w:rPr>
        <w:noProof/>
      </w:rPr>
      <w:softHyphen/>
    </w:r>
    <w:r>
      <w:rPr>
        <w:noProof/>
      </w:rPr>
      <w:softHyphen/>
    </w:r>
    <w:r>
      <w:rPr>
        <w:noProof/>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3E47008"/>
    <w:lvl w:ilvl="0">
      <w:numFmt w:val="bullet"/>
      <w:lvlText w:val="*"/>
      <w:lvlJc w:val="left"/>
    </w:lvl>
  </w:abstractNum>
  <w:abstractNum w:abstractNumId="1" w15:restartNumberingAfterBreak="0">
    <w:nsid w:val="01582AFC"/>
    <w:multiLevelType w:val="hybridMultilevel"/>
    <w:tmpl w:val="1F4CF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D394D"/>
    <w:multiLevelType w:val="hybridMultilevel"/>
    <w:tmpl w:val="437E9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F42E5E"/>
    <w:multiLevelType w:val="hybridMultilevel"/>
    <w:tmpl w:val="11646D2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684725C"/>
    <w:multiLevelType w:val="hybridMultilevel"/>
    <w:tmpl w:val="437E9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21"/>
    <w:rsid w:val="000D5817"/>
    <w:rsid w:val="00295021"/>
    <w:rsid w:val="00356C9D"/>
    <w:rsid w:val="00462981"/>
    <w:rsid w:val="00482B01"/>
    <w:rsid w:val="0053284B"/>
    <w:rsid w:val="00743D68"/>
    <w:rsid w:val="00B21504"/>
    <w:rsid w:val="00B72201"/>
    <w:rsid w:val="00E43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E91341-A5B8-4A0C-B81B-28D9C552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1504"/>
    <w:pPr>
      <w:spacing w:after="0" w:line="240" w:lineRule="auto"/>
      <w:jc w:val="both"/>
    </w:pPr>
    <w:rPr>
      <w:rFonts w:ascii="Verdana" w:eastAsia="Times New Roman" w:hAnsi="Verdana" w:cs="Times New Roman"/>
      <w:sz w:val="20"/>
      <w:szCs w:val="20"/>
      <w:lang w:eastAsia="en-GB"/>
    </w:rPr>
  </w:style>
  <w:style w:type="paragraph" w:styleId="Heading3">
    <w:name w:val="heading 3"/>
    <w:basedOn w:val="Normal"/>
    <w:next w:val="Normal"/>
    <w:link w:val="Heading3Char"/>
    <w:qFormat/>
    <w:rsid w:val="00B21504"/>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95021"/>
    <w:pPr>
      <w:tabs>
        <w:tab w:val="center" w:pos="4513"/>
        <w:tab w:val="right" w:pos="9026"/>
      </w:tabs>
    </w:pPr>
  </w:style>
  <w:style w:type="character" w:customStyle="1" w:styleId="HeaderChar">
    <w:name w:val="Header Char"/>
    <w:basedOn w:val="DefaultParagraphFont"/>
    <w:link w:val="Header"/>
    <w:rsid w:val="00295021"/>
  </w:style>
  <w:style w:type="paragraph" w:styleId="Footer">
    <w:name w:val="footer"/>
    <w:basedOn w:val="Normal"/>
    <w:link w:val="FooterChar"/>
    <w:uiPriority w:val="99"/>
    <w:unhideWhenUsed/>
    <w:rsid w:val="00295021"/>
    <w:pPr>
      <w:tabs>
        <w:tab w:val="center" w:pos="4513"/>
        <w:tab w:val="right" w:pos="9026"/>
      </w:tabs>
    </w:pPr>
  </w:style>
  <w:style w:type="character" w:customStyle="1" w:styleId="FooterChar">
    <w:name w:val="Footer Char"/>
    <w:basedOn w:val="DefaultParagraphFont"/>
    <w:link w:val="Footer"/>
    <w:uiPriority w:val="99"/>
    <w:rsid w:val="00295021"/>
  </w:style>
  <w:style w:type="character" w:customStyle="1" w:styleId="Heading3Char">
    <w:name w:val="Heading 3 Char"/>
    <w:basedOn w:val="DefaultParagraphFont"/>
    <w:link w:val="Heading3"/>
    <w:rsid w:val="00B21504"/>
    <w:rPr>
      <w:rFonts w:ascii="Verdana" w:eastAsia="Times New Roman" w:hAnsi="Verdana" w:cs="Arial"/>
      <w:b/>
      <w:bCs/>
      <w:sz w:val="20"/>
      <w:szCs w:val="26"/>
      <w:lang w:eastAsia="en-GB"/>
    </w:rPr>
  </w:style>
  <w:style w:type="character" w:styleId="Hyperlink">
    <w:name w:val="Hyperlink"/>
    <w:rsid w:val="00B21504"/>
    <w:rPr>
      <w:color w:val="0000FF"/>
      <w:u w:val="single"/>
    </w:rPr>
  </w:style>
  <w:style w:type="paragraph" w:styleId="ListParagraph">
    <w:name w:val="List Paragraph"/>
    <w:basedOn w:val="Normal"/>
    <w:qFormat/>
    <w:rsid w:val="00B21504"/>
    <w:pPr>
      <w:ind w:left="720"/>
    </w:pPr>
  </w:style>
  <w:style w:type="paragraph" w:styleId="PlainText">
    <w:name w:val="Plain Text"/>
    <w:basedOn w:val="Normal"/>
    <w:link w:val="PlainTextChar"/>
    <w:uiPriority w:val="99"/>
    <w:unhideWhenUsed/>
    <w:rsid w:val="00B21504"/>
    <w:pPr>
      <w:jc w:val="left"/>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B2150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2772</Words>
  <Characters>15807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Baldwin</dc:creator>
  <cp:keywords/>
  <dc:description/>
  <cp:lastModifiedBy>Gareth Burrell</cp:lastModifiedBy>
  <cp:revision>2</cp:revision>
  <dcterms:created xsi:type="dcterms:W3CDTF">2019-04-12T09:14:00Z</dcterms:created>
  <dcterms:modified xsi:type="dcterms:W3CDTF">2019-04-12T09:14:00Z</dcterms:modified>
</cp:coreProperties>
</file>