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0EC66" w14:textId="7294FEF8" w:rsidR="00EB4458" w:rsidRPr="00EB4458" w:rsidRDefault="00EB4458" w:rsidP="00EB4458">
      <w:pPr>
        <w:tabs>
          <w:tab w:val="num" w:pos="720"/>
        </w:tabs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 w:rsidRPr="00EB4458">
        <w:rPr>
          <w:rFonts w:ascii="Arial" w:hAnsi="Arial" w:cs="Arial"/>
          <w:b/>
          <w:bCs/>
          <w:sz w:val="24"/>
          <w:szCs w:val="24"/>
        </w:rPr>
        <w:t>British Athletics Home Country International Trail Race</w:t>
      </w:r>
    </w:p>
    <w:p w14:paraId="75BA758A" w14:textId="0336C581" w:rsidR="00EB4458" w:rsidRPr="00EB4458" w:rsidRDefault="00EB4458" w:rsidP="00EB445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B4458">
        <w:rPr>
          <w:rFonts w:ascii="Arial" w:hAnsi="Arial" w:cs="Arial"/>
          <w:b/>
          <w:bCs/>
          <w:sz w:val="24"/>
          <w:szCs w:val="24"/>
        </w:rPr>
        <w:t>Team size and scoring</w:t>
      </w:r>
    </w:p>
    <w:p w14:paraId="2CC485D4" w14:textId="2B61D919" w:rsidR="00EB4458" w:rsidRPr="00EB4458" w:rsidRDefault="00EB4458" w:rsidP="00EB4458">
      <w:pPr>
        <w:pStyle w:val="ListParagraph"/>
        <w:numPr>
          <w:ilvl w:val="1"/>
          <w:numId w:val="3"/>
        </w:numPr>
        <w:tabs>
          <w:tab w:val="num" w:pos="720"/>
        </w:tabs>
        <w:rPr>
          <w:rFonts w:ascii="Arial" w:hAnsi="Arial" w:cs="Arial"/>
          <w:sz w:val="24"/>
          <w:szCs w:val="24"/>
        </w:rPr>
      </w:pPr>
      <w:r w:rsidRPr="00EB4458">
        <w:rPr>
          <w:rFonts w:ascii="Arial" w:hAnsi="Arial" w:cs="Arial"/>
          <w:sz w:val="24"/>
          <w:szCs w:val="24"/>
        </w:rPr>
        <w:t xml:space="preserve">Teams will consist of up to four male and up to four female athletes </w:t>
      </w:r>
      <w:r w:rsidR="00092080">
        <w:rPr>
          <w:rFonts w:ascii="Arial" w:hAnsi="Arial" w:cs="Arial"/>
          <w:sz w:val="24"/>
          <w:szCs w:val="24"/>
        </w:rPr>
        <w:t>born in 2008 or earlier.</w:t>
      </w:r>
    </w:p>
    <w:p w14:paraId="0CEA46F2" w14:textId="07DCD3F5" w:rsidR="00EB4458" w:rsidRPr="00E16EFA" w:rsidRDefault="00E16EFA" w:rsidP="00E16EFA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 </w:t>
      </w:r>
      <w:r w:rsidR="00EB4458" w:rsidRPr="00EB4458">
        <w:rPr>
          <w:rFonts w:ascii="Arial" w:hAnsi="Arial" w:cs="Arial"/>
          <w:sz w:val="24"/>
          <w:szCs w:val="24"/>
        </w:rPr>
        <w:t>T</w:t>
      </w:r>
      <w:r w:rsidRPr="00E16EFA">
        <w:rPr>
          <w:rFonts w:ascii="Arial" w:hAnsi="Arial" w:cs="Arial"/>
          <w:sz w:val="24"/>
          <w:szCs w:val="24"/>
        </w:rPr>
        <w:t>he male and female team competitions will be scored using the aggregate time of the top three finishers</w:t>
      </w:r>
      <w:r>
        <w:rPr>
          <w:rFonts w:ascii="Arial" w:hAnsi="Arial" w:cs="Arial"/>
          <w:sz w:val="24"/>
          <w:szCs w:val="24"/>
        </w:rPr>
        <w:t>.</w:t>
      </w:r>
      <w:r w:rsidRPr="00E16EFA">
        <w:rPr>
          <w:rFonts w:ascii="Arial" w:hAnsi="Arial" w:cs="Arial"/>
          <w:sz w:val="24"/>
          <w:szCs w:val="24"/>
        </w:rPr>
        <w:t xml:space="preserve"> </w:t>
      </w:r>
    </w:p>
    <w:p w14:paraId="70B2C77A" w14:textId="22885B8B" w:rsidR="00E16EFA" w:rsidRPr="00E16EFA" w:rsidRDefault="00E16EFA" w:rsidP="00EB4458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16EFA">
        <w:rPr>
          <w:rFonts w:ascii="Arial" w:hAnsi="Arial" w:cs="Arial"/>
          <w:b/>
          <w:bCs/>
          <w:sz w:val="24"/>
          <w:szCs w:val="24"/>
        </w:rPr>
        <w:t>Aid to athletes</w:t>
      </w:r>
    </w:p>
    <w:p w14:paraId="1CCCCF0D" w14:textId="0685FA5F" w:rsidR="00E16EFA" w:rsidRPr="00E16EFA" w:rsidRDefault="00E16EFA" w:rsidP="00E16EFA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 A</w:t>
      </w:r>
      <w:r w:rsidRPr="00E16EFA">
        <w:rPr>
          <w:rFonts w:ascii="Arial" w:hAnsi="Arial" w:cs="Arial"/>
          <w:sz w:val="24"/>
          <w:szCs w:val="24"/>
        </w:rPr>
        <w:t xml:space="preserve">thletes </w:t>
      </w:r>
      <w:r>
        <w:rPr>
          <w:rFonts w:ascii="Arial" w:hAnsi="Arial" w:cs="Arial"/>
          <w:sz w:val="24"/>
          <w:szCs w:val="24"/>
        </w:rPr>
        <w:t xml:space="preserve">in </w:t>
      </w:r>
      <w:r w:rsidR="00EE0520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ome </w:t>
      </w:r>
      <w:r w:rsidR="00EE0520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ountry teams may receive or collect food </w:t>
      </w:r>
      <w:r w:rsidR="00EE0520">
        <w:rPr>
          <w:rFonts w:ascii="Arial" w:hAnsi="Arial" w:cs="Arial"/>
          <w:sz w:val="24"/>
          <w:szCs w:val="24"/>
        </w:rPr>
        <w:t xml:space="preserve">and / </w:t>
      </w:r>
      <w:r>
        <w:rPr>
          <w:rFonts w:ascii="Arial" w:hAnsi="Arial" w:cs="Arial"/>
          <w:sz w:val="24"/>
          <w:szCs w:val="24"/>
        </w:rPr>
        <w:t>or drink</w:t>
      </w:r>
      <w:r w:rsidRPr="00E16EFA">
        <w:rPr>
          <w:rFonts w:ascii="Arial" w:hAnsi="Arial" w:cs="Arial"/>
          <w:sz w:val="24"/>
          <w:szCs w:val="24"/>
        </w:rPr>
        <w:t xml:space="preserve"> at the official aid stations / within 100m of the aid station</w:t>
      </w:r>
      <w:r w:rsidR="00EE0520">
        <w:rPr>
          <w:rFonts w:ascii="Arial" w:hAnsi="Arial" w:cs="Arial"/>
          <w:sz w:val="24"/>
          <w:szCs w:val="24"/>
        </w:rPr>
        <w:t>s</w:t>
      </w:r>
      <w:r w:rsidRPr="00E16EFA">
        <w:rPr>
          <w:rFonts w:ascii="Arial" w:hAnsi="Arial" w:cs="Arial"/>
          <w:sz w:val="24"/>
          <w:szCs w:val="24"/>
        </w:rPr>
        <w:t xml:space="preserve"> only. </w:t>
      </w:r>
      <w:r>
        <w:rPr>
          <w:rFonts w:ascii="Arial" w:hAnsi="Arial" w:cs="Arial"/>
          <w:sz w:val="24"/>
          <w:szCs w:val="24"/>
        </w:rPr>
        <w:t>Food and drink may be supplied by HC team staff or an athlete’s personal support crew.</w:t>
      </w:r>
    </w:p>
    <w:p w14:paraId="5392E6F5" w14:textId="698A5EB1" w:rsidR="00EB4458" w:rsidRPr="00EB4458" w:rsidRDefault="00E16EFA" w:rsidP="00E16EFA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 </w:t>
      </w:r>
      <w:r w:rsidR="00EB4458" w:rsidRPr="00EB4458">
        <w:rPr>
          <w:rFonts w:ascii="Arial" w:hAnsi="Arial" w:cs="Arial"/>
          <w:sz w:val="24"/>
          <w:szCs w:val="24"/>
        </w:rPr>
        <w:t xml:space="preserve">No food or drink should be offered on any other sections of the course. </w:t>
      </w:r>
      <w:r>
        <w:rPr>
          <w:rFonts w:ascii="Arial" w:hAnsi="Arial" w:cs="Arial"/>
          <w:sz w:val="24"/>
          <w:szCs w:val="24"/>
        </w:rPr>
        <w:t>An a</w:t>
      </w:r>
      <w:r w:rsidR="00EB4458" w:rsidRPr="00EB4458">
        <w:rPr>
          <w:rFonts w:ascii="Arial" w:hAnsi="Arial" w:cs="Arial"/>
          <w:sz w:val="24"/>
          <w:szCs w:val="24"/>
        </w:rPr>
        <w:t xml:space="preserve">thlete </w:t>
      </w:r>
      <w:r>
        <w:rPr>
          <w:rFonts w:ascii="Arial" w:hAnsi="Arial" w:cs="Arial"/>
          <w:sz w:val="24"/>
          <w:szCs w:val="24"/>
        </w:rPr>
        <w:t xml:space="preserve">who </w:t>
      </w:r>
      <w:r w:rsidR="00EB4458" w:rsidRPr="00EB4458">
        <w:rPr>
          <w:rFonts w:ascii="Arial" w:hAnsi="Arial" w:cs="Arial"/>
          <w:sz w:val="24"/>
          <w:szCs w:val="24"/>
        </w:rPr>
        <w:t>receiv</w:t>
      </w:r>
      <w:r>
        <w:rPr>
          <w:rFonts w:ascii="Arial" w:hAnsi="Arial" w:cs="Arial"/>
          <w:sz w:val="24"/>
          <w:szCs w:val="24"/>
        </w:rPr>
        <w:t>es or collects</w:t>
      </w:r>
      <w:r w:rsidR="00EB4458" w:rsidRPr="00EB4458">
        <w:rPr>
          <w:rFonts w:ascii="Arial" w:hAnsi="Arial" w:cs="Arial"/>
          <w:sz w:val="24"/>
          <w:szCs w:val="24"/>
        </w:rPr>
        <w:t xml:space="preserve"> food or drink </w:t>
      </w:r>
      <w:r>
        <w:rPr>
          <w:rFonts w:ascii="Arial" w:hAnsi="Arial" w:cs="Arial"/>
          <w:sz w:val="24"/>
          <w:szCs w:val="24"/>
        </w:rPr>
        <w:t>from a place other than the official points</w:t>
      </w:r>
      <w:r w:rsidR="00EB4458" w:rsidRPr="00EB44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is liable to </w:t>
      </w:r>
      <w:r w:rsidR="00EB4458" w:rsidRPr="00EB4458">
        <w:rPr>
          <w:rFonts w:ascii="Arial" w:hAnsi="Arial" w:cs="Arial"/>
          <w:sz w:val="24"/>
          <w:szCs w:val="24"/>
        </w:rPr>
        <w:t>receive a time penalty</w:t>
      </w:r>
      <w:r>
        <w:rPr>
          <w:rFonts w:ascii="Arial" w:hAnsi="Arial" w:cs="Arial"/>
          <w:sz w:val="24"/>
          <w:szCs w:val="24"/>
        </w:rPr>
        <w:t>.</w:t>
      </w:r>
    </w:p>
    <w:p w14:paraId="05F4DC26" w14:textId="2923827E" w:rsidR="00EB4458" w:rsidRPr="00EB4458" w:rsidRDefault="00E16EFA" w:rsidP="00EE0520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 </w:t>
      </w:r>
      <w:r w:rsidR="00EE0520">
        <w:rPr>
          <w:rFonts w:ascii="Arial" w:hAnsi="Arial" w:cs="Arial"/>
          <w:sz w:val="24"/>
          <w:szCs w:val="24"/>
        </w:rPr>
        <w:t xml:space="preserve">Athletes competing in the UKA Trail Running Championship and the Trial Race for the European Off-Road Running Championships may </w:t>
      </w:r>
      <w:r w:rsidR="00EB4458" w:rsidRPr="00EB4458">
        <w:rPr>
          <w:rFonts w:ascii="Arial" w:hAnsi="Arial" w:cs="Arial"/>
          <w:sz w:val="24"/>
          <w:szCs w:val="24"/>
        </w:rPr>
        <w:t xml:space="preserve">also </w:t>
      </w:r>
      <w:r w:rsidR="00EE0520">
        <w:rPr>
          <w:rFonts w:ascii="Arial" w:hAnsi="Arial" w:cs="Arial"/>
          <w:sz w:val="24"/>
          <w:szCs w:val="24"/>
        </w:rPr>
        <w:t>receive or collect</w:t>
      </w:r>
      <w:r w:rsidR="00EB4458" w:rsidRPr="00EB4458">
        <w:rPr>
          <w:rFonts w:ascii="Arial" w:hAnsi="Arial" w:cs="Arial"/>
          <w:sz w:val="24"/>
          <w:szCs w:val="24"/>
        </w:rPr>
        <w:t xml:space="preserve"> food and drink</w:t>
      </w:r>
      <w:r w:rsidR="00EE0520">
        <w:rPr>
          <w:rFonts w:ascii="Arial" w:hAnsi="Arial" w:cs="Arial"/>
          <w:sz w:val="24"/>
          <w:szCs w:val="24"/>
        </w:rPr>
        <w:t xml:space="preserve"> from their own personal support crew</w:t>
      </w:r>
      <w:r w:rsidR="00EB4458" w:rsidRPr="00EB4458">
        <w:rPr>
          <w:rFonts w:ascii="Arial" w:hAnsi="Arial" w:cs="Arial"/>
          <w:sz w:val="24"/>
          <w:szCs w:val="24"/>
        </w:rPr>
        <w:t xml:space="preserve"> at aid stations</w:t>
      </w:r>
      <w:r w:rsidR="00EE0520">
        <w:rPr>
          <w:rFonts w:ascii="Arial" w:hAnsi="Arial" w:cs="Arial"/>
          <w:sz w:val="24"/>
          <w:szCs w:val="24"/>
        </w:rPr>
        <w:t xml:space="preserve"> </w:t>
      </w:r>
      <w:r w:rsidR="00EB4458" w:rsidRPr="00EB4458">
        <w:rPr>
          <w:rFonts w:ascii="Arial" w:hAnsi="Arial" w:cs="Arial"/>
          <w:sz w:val="24"/>
          <w:szCs w:val="24"/>
        </w:rPr>
        <w:t>/</w:t>
      </w:r>
      <w:r w:rsidR="00EE0520">
        <w:rPr>
          <w:rFonts w:ascii="Arial" w:hAnsi="Arial" w:cs="Arial"/>
          <w:sz w:val="24"/>
          <w:szCs w:val="24"/>
        </w:rPr>
        <w:t xml:space="preserve"> </w:t>
      </w:r>
      <w:r w:rsidR="00EB4458" w:rsidRPr="00EB4458">
        <w:rPr>
          <w:rFonts w:ascii="Arial" w:hAnsi="Arial" w:cs="Arial"/>
          <w:sz w:val="24"/>
          <w:szCs w:val="24"/>
        </w:rPr>
        <w:t>within 100m</w:t>
      </w:r>
      <w:r w:rsidR="00EE0520">
        <w:rPr>
          <w:rFonts w:ascii="Arial" w:hAnsi="Arial" w:cs="Arial"/>
          <w:sz w:val="24"/>
          <w:szCs w:val="24"/>
        </w:rPr>
        <w:t xml:space="preserve"> of an aid station only.</w:t>
      </w:r>
    </w:p>
    <w:p w14:paraId="0DF10E15" w14:textId="77777777" w:rsidR="00386A13" w:rsidRDefault="00386A13">
      <w:pPr>
        <w:rPr>
          <w:rFonts w:ascii="Arial" w:hAnsi="Arial" w:cs="Arial"/>
          <w:sz w:val="24"/>
          <w:szCs w:val="24"/>
        </w:rPr>
      </w:pPr>
    </w:p>
    <w:p w14:paraId="379AFA78" w14:textId="77777777" w:rsidR="00EB4458" w:rsidRDefault="00EB4458">
      <w:pPr>
        <w:rPr>
          <w:rFonts w:ascii="Arial" w:hAnsi="Arial" w:cs="Arial"/>
          <w:sz w:val="24"/>
          <w:szCs w:val="24"/>
        </w:rPr>
      </w:pPr>
    </w:p>
    <w:p w14:paraId="1F85DDA6" w14:textId="77777777" w:rsidR="00EB4458" w:rsidRPr="00EB4458" w:rsidRDefault="00EB4458">
      <w:pPr>
        <w:rPr>
          <w:rFonts w:ascii="Arial" w:hAnsi="Arial" w:cs="Arial"/>
          <w:sz w:val="24"/>
          <w:szCs w:val="24"/>
        </w:rPr>
      </w:pPr>
    </w:p>
    <w:sectPr w:rsidR="00EB4458" w:rsidRPr="00EB44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327A3"/>
    <w:multiLevelType w:val="multilevel"/>
    <w:tmpl w:val="AA145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02049D"/>
    <w:multiLevelType w:val="multilevel"/>
    <w:tmpl w:val="5A586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C43CA2"/>
    <w:multiLevelType w:val="multilevel"/>
    <w:tmpl w:val="97F630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6674D1"/>
    <w:multiLevelType w:val="multilevel"/>
    <w:tmpl w:val="9186453C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431047379">
    <w:abstractNumId w:val="1"/>
  </w:num>
  <w:num w:numId="2" w16cid:durableId="1116408988">
    <w:abstractNumId w:val="2"/>
  </w:num>
  <w:num w:numId="3" w16cid:durableId="855735350">
    <w:abstractNumId w:val="3"/>
  </w:num>
  <w:num w:numId="4" w16cid:durableId="628359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58"/>
    <w:rsid w:val="00092080"/>
    <w:rsid w:val="00202266"/>
    <w:rsid w:val="00386A13"/>
    <w:rsid w:val="00441E05"/>
    <w:rsid w:val="00642CC6"/>
    <w:rsid w:val="007162BF"/>
    <w:rsid w:val="00C51432"/>
    <w:rsid w:val="00E16EFA"/>
    <w:rsid w:val="00EB4458"/>
    <w:rsid w:val="00EE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7CF18"/>
  <w15:chartTrackingRefBased/>
  <w15:docId w15:val="{851B82FF-6F5A-4CD9-AE37-7D846D3C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4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4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4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4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4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4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4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4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4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4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4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4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4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4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4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458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B4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4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4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4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4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855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Buckley</dc:creator>
  <cp:keywords/>
  <dc:description/>
  <cp:lastModifiedBy>Angela Mudge</cp:lastModifiedBy>
  <cp:revision>2</cp:revision>
  <dcterms:created xsi:type="dcterms:W3CDTF">2026-03-30T19:24:00Z</dcterms:created>
  <dcterms:modified xsi:type="dcterms:W3CDTF">2026-03-30T19:24:00Z</dcterms:modified>
</cp:coreProperties>
</file>