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2F97" w14:textId="365D42D5" w:rsidR="007A4F65" w:rsidRPr="00F96B8A" w:rsidRDefault="00F673C1" w:rsidP="00842432">
      <w:pPr>
        <w:jc w:val="both"/>
        <w:rPr>
          <w:b/>
          <w:bCs/>
        </w:rPr>
      </w:pPr>
      <w:r w:rsidRPr="00F96B8A">
        <w:rPr>
          <w:b/>
          <w:bCs/>
        </w:rPr>
        <w:t>Transgender Eligibility in Athletics in the United Kingdom</w:t>
      </w:r>
    </w:p>
    <w:p w14:paraId="792D26C6" w14:textId="48583B91" w:rsidR="00F673C1" w:rsidRPr="00F96B8A" w:rsidRDefault="00F673C1" w:rsidP="00842432">
      <w:pPr>
        <w:jc w:val="both"/>
        <w:rPr>
          <w:b/>
          <w:bCs/>
        </w:rPr>
      </w:pPr>
      <w:r w:rsidRPr="00F96B8A">
        <w:rPr>
          <w:b/>
          <w:bCs/>
        </w:rPr>
        <w:t>Principle Statement</w:t>
      </w:r>
    </w:p>
    <w:p w14:paraId="7BF1FB58" w14:textId="728BDB69" w:rsidR="00F673C1" w:rsidRPr="00F96B8A" w:rsidRDefault="00F673C1" w:rsidP="00842432">
      <w:pPr>
        <w:jc w:val="both"/>
        <w:rPr>
          <w:b/>
          <w:bCs/>
        </w:rPr>
      </w:pPr>
      <w:r w:rsidRPr="00F96B8A">
        <w:rPr>
          <w:b/>
          <w:bCs/>
        </w:rPr>
        <w:t>31 March 2023</w:t>
      </w:r>
    </w:p>
    <w:p w14:paraId="46B472CB" w14:textId="77777777" w:rsidR="00ED1C46" w:rsidRDefault="00ED1C46" w:rsidP="00842432">
      <w:pPr>
        <w:pStyle w:val="ListParagraph"/>
        <w:ind w:left="360"/>
        <w:jc w:val="both"/>
      </w:pPr>
    </w:p>
    <w:p w14:paraId="60237490" w14:textId="36DE745A" w:rsidR="00F673C1" w:rsidRDefault="00F673C1" w:rsidP="00842432">
      <w:pPr>
        <w:pStyle w:val="ListParagraph"/>
        <w:numPr>
          <w:ilvl w:val="0"/>
          <w:numId w:val="1"/>
        </w:numPr>
        <w:jc w:val="both"/>
      </w:pPr>
      <w:r>
        <w:t>UK Athletics notes the revised World Athletics Eligibility Regulations for Transgender Athletes released on 23 March 2023 and coming into effect on 31 March 2023 (“</w:t>
      </w:r>
      <w:r w:rsidRPr="00F96B8A">
        <w:rPr>
          <w:b/>
          <w:bCs/>
        </w:rPr>
        <w:t>World Athletics Transgender Regulations</w:t>
      </w:r>
      <w:r>
        <w:t>”).</w:t>
      </w:r>
    </w:p>
    <w:p w14:paraId="6B94C7A2" w14:textId="77777777" w:rsidR="00C013D6" w:rsidRDefault="00C013D6" w:rsidP="00842432">
      <w:pPr>
        <w:pStyle w:val="ListParagraph"/>
        <w:ind w:left="360"/>
        <w:jc w:val="both"/>
      </w:pPr>
    </w:p>
    <w:p w14:paraId="03F1A22B" w14:textId="08B551EA" w:rsidR="00C013D6" w:rsidRDefault="00C013D6" w:rsidP="00842432">
      <w:pPr>
        <w:pStyle w:val="ListParagraph"/>
        <w:numPr>
          <w:ilvl w:val="0"/>
          <w:numId w:val="1"/>
        </w:numPr>
        <w:jc w:val="both"/>
      </w:pPr>
      <w:r>
        <w:t xml:space="preserve">UK Athletics recently published a </w:t>
      </w:r>
      <w:r w:rsidR="00FD1045">
        <w:t xml:space="preserve">statement </w:t>
      </w:r>
      <w:r>
        <w:t xml:space="preserve">setting out the position it reached following consultation with stakeholders and its Transgender </w:t>
      </w:r>
      <w:r w:rsidR="00EC4548">
        <w:t>P</w:t>
      </w:r>
      <w:r>
        <w:t>roject Group.</w:t>
      </w:r>
      <w:r w:rsidR="00EC4548">
        <w:t xml:space="preserve"> UK Athletics also</w:t>
      </w:r>
      <w:r w:rsidR="00841746">
        <w:t xml:space="preserve"> recently</w:t>
      </w:r>
      <w:r w:rsidR="00EC4548">
        <w:t xml:space="preserve"> responded to a World Athletics consultation regarding </w:t>
      </w:r>
      <w:r w:rsidR="00841746">
        <w:t>proposed changes to the World Athletics</w:t>
      </w:r>
      <w:r w:rsidR="00EC4548">
        <w:t xml:space="preserve"> Transgender and DSD Regulations.</w:t>
      </w:r>
      <w:r w:rsidR="00ED1C46">
        <w:t xml:space="preserve"> UK Athletics is grateful to World Athletics for the opportunity to contribute to the formation of policy in this area.</w:t>
      </w:r>
      <w:r w:rsidR="009472F9">
        <w:t xml:space="preserve"> </w:t>
      </w:r>
    </w:p>
    <w:p w14:paraId="3775B44B" w14:textId="77777777" w:rsidR="0090195F" w:rsidRDefault="0090195F" w:rsidP="0090195F">
      <w:pPr>
        <w:pStyle w:val="ListParagraph"/>
      </w:pPr>
    </w:p>
    <w:p w14:paraId="2F1443B1" w14:textId="36CA1528" w:rsidR="0090195F" w:rsidRPr="0090195F" w:rsidRDefault="0090195F" w:rsidP="0090195F">
      <w:pPr>
        <w:pStyle w:val="ListParagraph"/>
        <w:numPr>
          <w:ilvl w:val="0"/>
          <w:numId w:val="1"/>
        </w:numPr>
      </w:pPr>
      <w:bookmarkStart w:id="0" w:name="_Hlk131061112"/>
      <w:r w:rsidRPr="0090195F">
        <w:rPr>
          <w14:ligatures w14:val="none"/>
        </w:rPr>
        <w:t xml:space="preserve">UK Athletics can </w:t>
      </w:r>
      <w:r w:rsidR="00A4632C">
        <w:rPr>
          <w14:ligatures w14:val="none"/>
        </w:rPr>
        <w:t>now</w:t>
      </w:r>
      <w:r w:rsidRPr="0090195F">
        <w:rPr>
          <w14:ligatures w14:val="none"/>
        </w:rPr>
        <w:t xml:space="preserve"> confirm it has also received the required assurances from relevant bodies that the sporting exemption in the Equality Act 2010 applies to the Gender Recognition Act 2004</w:t>
      </w:r>
      <w:bookmarkEnd w:id="0"/>
      <w:r w:rsidRPr="0090195F">
        <w:rPr>
          <w14:ligatures w14:val="none"/>
        </w:rPr>
        <w:t>.</w:t>
      </w:r>
    </w:p>
    <w:p w14:paraId="42BD5002" w14:textId="77777777" w:rsidR="00C013D6" w:rsidRDefault="00C013D6" w:rsidP="00842432">
      <w:pPr>
        <w:pStyle w:val="ListParagraph"/>
        <w:ind w:left="360"/>
        <w:jc w:val="both"/>
      </w:pPr>
    </w:p>
    <w:p w14:paraId="5A326B9E" w14:textId="45BB6FD0" w:rsidR="00F673C1" w:rsidRDefault="00F673C1" w:rsidP="00842432">
      <w:pPr>
        <w:pStyle w:val="ListParagraph"/>
        <w:numPr>
          <w:ilvl w:val="0"/>
          <w:numId w:val="1"/>
        </w:numPr>
        <w:jc w:val="both"/>
      </w:pPr>
      <w:r>
        <w:t xml:space="preserve">The position of UK Athletics remains that: </w:t>
      </w:r>
    </w:p>
    <w:p w14:paraId="0C01A122" w14:textId="77777777" w:rsidR="00ED1C46" w:rsidRDefault="00ED1C46" w:rsidP="00842432">
      <w:pPr>
        <w:pStyle w:val="ListParagraph"/>
        <w:ind w:left="1080"/>
        <w:jc w:val="both"/>
      </w:pPr>
    </w:p>
    <w:p w14:paraId="57915018" w14:textId="0137FE19" w:rsidR="00F673C1" w:rsidRDefault="00F673C1" w:rsidP="00842432">
      <w:pPr>
        <w:pStyle w:val="ListParagraph"/>
        <w:numPr>
          <w:ilvl w:val="1"/>
          <w:numId w:val="1"/>
        </w:numPr>
        <w:jc w:val="both"/>
      </w:pPr>
      <w:r>
        <w:t xml:space="preserve">It is fair for </w:t>
      </w:r>
      <w:r w:rsidR="002B5CAF">
        <w:t>athletes who have gone through male puberty</w:t>
      </w:r>
      <w:r w:rsidR="00C013D6">
        <w:t xml:space="preserve"> to be excluded from the female category</w:t>
      </w:r>
      <w:r w:rsidR="00841746">
        <w:t xml:space="preserve"> in Athletics</w:t>
      </w:r>
      <w:r w:rsidR="00C013D6">
        <w:t xml:space="preserve">. </w:t>
      </w:r>
    </w:p>
    <w:p w14:paraId="40BD9FC1" w14:textId="77777777" w:rsidR="00842432" w:rsidRDefault="00C013D6" w:rsidP="00842432">
      <w:pPr>
        <w:pStyle w:val="ListParagraph"/>
        <w:numPr>
          <w:ilvl w:val="1"/>
          <w:numId w:val="1"/>
        </w:numPr>
        <w:jc w:val="both"/>
      </w:pPr>
      <w:r>
        <w:t>Athletics should remain an inclusive sport.</w:t>
      </w:r>
    </w:p>
    <w:p w14:paraId="4A9843E6" w14:textId="7DB26AF1" w:rsidR="00C013D6" w:rsidRDefault="002B5CAF" w:rsidP="00842432">
      <w:pPr>
        <w:pStyle w:val="ListParagraph"/>
        <w:numPr>
          <w:ilvl w:val="1"/>
          <w:numId w:val="1"/>
        </w:numPr>
        <w:jc w:val="both"/>
      </w:pPr>
      <w:r w:rsidRPr="002B5CAF">
        <w:t>It remains concerned about the ethics of coercing individuals to undergo pharmacological intervention purely for sporting purposes</w:t>
      </w:r>
      <w:r>
        <w:t xml:space="preserve">. </w:t>
      </w:r>
    </w:p>
    <w:p w14:paraId="1FAA5848" w14:textId="77777777" w:rsidR="00842432" w:rsidRDefault="00842432" w:rsidP="00842432">
      <w:pPr>
        <w:pStyle w:val="ListParagraph"/>
        <w:ind w:left="360"/>
        <w:jc w:val="both"/>
      </w:pPr>
    </w:p>
    <w:p w14:paraId="2B717EF5" w14:textId="45A680DC" w:rsidR="00F673C1" w:rsidRDefault="00F673C1" w:rsidP="00842432">
      <w:pPr>
        <w:pStyle w:val="ListParagraph"/>
        <w:numPr>
          <w:ilvl w:val="0"/>
          <w:numId w:val="1"/>
        </w:numPr>
        <w:jc w:val="both"/>
      </w:pPr>
      <w:r>
        <w:t xml:space="preserve">UK Athletics: </w:t>
      </w:r>
    </w:p>
    <w:p w14:paraId="54614BD3" w14:textId="77777777" w:rsidR="00ED1C46" w:rsidRDefault="00ED1C46" w:rsidP="00842432">
      <w:pPr>
        <w:pStyle w:val="ListParagraph"/>
        <w:ind w:left="1080"/>
        <w:jc w:val="both"/>
      </w:pPr>
    </w:p>
    <w:p w14:paraId="1C325FC9" w14:textId="2DA8EA0F" w:rsidR="00F673C1" w:rsidRDefault="002B5CAF" w:rsidP="00842432">
      <w:pPr>
        <w:pStyle w:val="ListParagraph"/>
        <w:numPr>
          <w:ilvl w:val="1"/>
          <w:numId w:val="1"/>
        </w:numPr>
        <w:jc w:val="both"/>
      </w:pPr>
      <w:r>
        <w:t>Acknowledges and appreciates</w:t>
      </w:r>
      <w:r w:rsidR="00F673C1">
        <w:t xml:space="preserve"> the efforts made by World Athletics to protect the female category</w:t>
      </w:r>
      <w:r w:rsidR="00ED1C46">
        <w:t xml:space="preserve"> in Athletics</w:t>
      </w:r>
      <w:r w:rsidR="00F673C1">
        <w:t>.</w:t>
      </w:r>
    </w:p>
    <w:p w14:paraId="35C91CBC" w14:textId="4547D259" w:rsidR="00F673C1" w:rsidRDefault="00F673C1" w:rsidP="00842432">
      <w:pPr>
        <w:pStyle w:val="ListParagraph"/>
        <w:numPr>
          <w:ilvl w:val="1"/>
          <w:numId w:val="1"/>
        </w:numPr>
        <w:jc w:val="both"/>
      </w:pPr>
      <w:r>
        <w:t>Will apply the World Athletics Transgender Regulations to competition in the United Kingdom licenced by UK Athletics or any of the Home Country Athletics Federations</w:t>
      </w:r>
      <w:r w:rsidR="00C013D6">
        <w:t xml:space="preserve"> </w:t>
      </w:r>
      <w:r w:rsidR="001607E3">
        <w:t>(“</w:t>
      </w:r>
      <w:r w:rsidR="001607E3" w:rsidRPr="001607E3">
        <w:rPr>
          <w:b/>
          <w:bCs/>
        </w:rPr>
        <w:t>HCAF</w:t>
      </w:r>
      <w:r w:rsidR="00C5020F">
        <w:rPr>
          <w:b/>
          <w:bCs/>
        </w:rPr>
        <w:t>s</w:t>
      </w:r>
      <w:r w:rsidR="001607E3">
        <w:t xml:space="preserve">”) </w:t>
      </w:r>
      <w:r w:rsidR="00C013D6">
        <w:t>from 31 March 2023</w:t>
      </w:r>
      <w:r>
        <w:t>, subject to the transitional arrangements set out below.</w:t>
      </w:r>
    </w:p>
    <w:p w14:paraId="141A4FFB" w14:textId="0B41DD7B" w:rsidR="00F673C1" w:rsidRDefault="00F673C1" w:rsidP="00842432">
      <w:pPr>
        <w:pStyle w:val="ListParagraph"/>
        <w:numPr>
          <w:ilvl w:val="1"/>
          <w:numId w:val="1"/>
        </w:numPr>
        <w:jc w:val="both"/>
      </w:pPr>
      <w:r>
        <w:t xml:space="preserve">Will work with </w:t>
      </w:r>
      <w:r w:rsidR="00C013D6">
        <w:t xml:space="preserve">Its Transgender Project Group and the </w:t>
      </w:r>
      <w:r w:rsidR="00ED1C46">
        <w:t>HCAFs</w:t>
      </w:r>
      <w:r w:rsidR="00C013D6">
        <w:t xml:space="preserve"> to </w:t>
      </w:r>
      <w:r w:rsidR="00D31890">
        <w:t xml:space="preserve">develop a Transgender Eligibility Policy for use in the United Kingdom. Consideration will be given to changing the </w:t>
      </w:r>
      <w:r w:rsidR="00ED1C46">
        <w:t xml:space="preserve">current </w:t>
      </w:r>
      <w:r w:rsidR="00D31890">
        <w:t>male category to an open category.</w:t>
      </w:r>
    </w:p>
    <w:p w14:paraId="066B7429" w14:textId="77777777" w:rsidR="00C013D6" w:rsidRDefault="00C013D6" w:rsidP="00842432">
      <w:pPr>
        <w:pStyle w:val="ListParagraph"/>
        <w:ind w:left="360"/>
        <w:jc w:val="both"/>
      </w:pPr>
    </w:p>
    <w:p w14:paraId="7A6D45CD" w14:textId="79225F1E" w:rsidR="00F673C1" w:rsidRDefault="00ED1C46" w:rsidP="00842432">
      <w:pPr>
        <w:pStyle w:val="ListParagraph"/>
        <w:numPr>
          <w:ilvl w:val="0"/>
          <w:numId w:val="1"/>
        </w:numPr>
        <w:jc w:val="both"/>
      </w:pPr>
      <w:r>
        <w:t>In relation to transgender eligibility, t</w:t>
      </w:r>
      <w:r w:rsidR="00F673C1">
        <w:t xml:space="preserve">his </w:t>
      </w:r>
      <w:proofErr w:type="gramStart"/>
      <w:r w:rsidR="00F673C1">
        <w:t>Principle</w:t>
      </w:r>
      <w:proofErr w:type="gramEnd"/>
      <w:r w:rsidR="00F673C1">
        <w:t xml:space="preserve"> Statement supersedes and replaces the UKA Eligibility for Competition: Transgender and Female Classification Regulations</w:t>
      </w:r>
      <w:r w:rsidR="009472F9">
        <w:t xml:space="preserve"> (“</w:t>
      </w:r>
      <w:r w:rsidR="009472F9" w:rsidRPr="009472F9">
        <w:rPr>
          <w:b/>
          <w:bCs/>
        </w:rPr>
        <w:t>2021 UKA Policy</w:t>
      </w:r>
      <w:r w:rsidR="009472F9">
        <w:t>”)</w:t>
      </w:r>
      <w:r w:rsidR="00F673C1">
        <w:t xml:space="preserve">.   </w:t>
      </w:r>
    </w:p>
    <w:p w14:paraId="0E89888E" w14:textId="77777777" w:rsidR="00D31890" w:rsidRDefault="00D31890" w:rsidP="00842432">
      <w:pPr>
        <w:pStyle w:val="ListParagraph"/>
        <w:ind w:left="360"/>
        <w:jc w:val="both"/>
      </w:pPr>
    </w:p>
    <w:p w14:paraId="62F6FF05" w14:textId="36DA63EF" w:rsidR="00D31890" w:rsidRDefault="00D31890" w:rsidP="00842432">
      <w:pPr>
        <w:pStyle w:val="ListParagraph"/>
        <w:numPr>
          <w:ilvl w:val="0"/>
          <w:numId w:val="1"/>
        </w:numPr>
        <w:jc w:val="both"/>
      </w:pPr>
      <w:r>
        <w:t xml:space="preserve">From midnight on 31 March 2023, UK Athletics applies the World Athletics Transgender Regulations </w:t>
      </w:r>
      <w:r w:rsidR="00EC4548">
        <w:t>to all athletics competition</w:t>
      </w:r>
      <w:r w:rsidR="009472F9">
        <w:t>s and events</w:t>
      </w:r>
      <w:r w:rsidR="00EC4548">
        <w:t xml:space="preserve"> in the United Kingdom where the licence for the competition or event is granted by UK Athletics or a HCAF, </w:t>
      </w:r>
      <w:r>
        <w:t>subject to the following transitional arrangements:</w:t>
      </w:r>
    </w:p>
    <w:p w14:paraId="41DA96F3" w14:textId="77777777" w:rsidR="00D31890" w:rsidRDefault="00D31890" w:rsidP="00842432">
      <w:pPr>
        <w:pStyle w:val="ListParagraph"/>
        <w:jc w:val="both"/>
      </w:pPr>
    </w:p>
    <w:p w14:paraId="51FBBEFB" w14:textId="61E8906E" w:rsidR="00D31890" w:rsidRPr="00D31890" w:rsidRDefault="00D31890" w:rsidP="00842432">
      <w:pPr>
        <w:pStyle w:val="ListParagraph"/>
        <w:numPr>
          <w:ilvl w:val="1"/>
          <w:numId w:val="1"/>
        </w:numPr>
        <w:jc w:val="both"/>
      </w:pPr>
      <w:r>
        <w:t xml:space="preserve">Any transgender athlete who has already entered a </w:t>
      </w:r>
      <w:r w:rsidR="009472F9">
        <w:t>competition</w:t>
      </w:r>
      <w:r>
        <w:t xml:space="preserve"> or event in the category that is not their biological sex </w:t>
      </w:r>
      <w:r w:rsidR="009472F9">
        <w:t>having complied with</w:t>
      </w:r>
      <w:r>
        <w:t xml:space="preserve"> the </w:t>
      </w:r>
      <w:r w:rsidR="009472F9">
        <w:t xml:space="preserve">2021 </w:t>
      </w:r>
      <w:r>
        <w:t>UK</w:t>
      </w:r>
      <w:r w:rsidR="009472F9">
        <w:t>A</w:t>
      </w:r>
      <w:r>
        <w:t xml:space="preserve"> Policy will remain </w:t>
      </w:r>
      <w:r>
        <w:lastRenderedPageBreak/>
        <w:t>eligible to compete in that event but may not accept any prize and their results will not count towards any record</w:t>
      </w:r>
      <w:r w:rsidR="005A6C03">
        <w:t xml:space="preserve">, </w:t>
      </w:r>
      <w:r>
        <w:t>qualifying time or mark</w:t>
      </w:r>
      <w:r w:rsidR="005A6C03">
        <w:t>, or team scoring</w:t>
      </w:r>
      <w:r>
        <w:t xml:space="preserve">. </w:t>
      </w:r>
      <w:r w:rsidRPr="00D31890">
        <w:rPr>
          <w:i/>
          <w:iCs/>
        </w:rPr>
        <w:t>For example, a</w:t>
      </w:r>
      <w:r>
        <w:rPr>
          <w:i/>
          <w:iCs/>
        </w:rPr>
        <w:t xml:space="preserve"> transgender </w:t>
      </w:r>
      <w:r w:rsidR="00C5020F">
        <w:rPr>
          <w:i/>
          <w:iCs/>
        </w:rPr>
        <w:t xml:space="preserve">woman athlete </w:t>
      </w:r>
      <w:r>
        <w:rPr>
          <w:i/>
          <w:iCs/>
        </w:rPr>
        <w:t xml:space="preserve">who has entered the female category in </w:t>
      </w:r>
      <w:r w:rsidR="002B5CAF">
        <w:rPr>
          <w:i/>
          <w:iCs/>
        </w:rPr>
        <w:t>an</w:t>
      </w:r>
      <w:r w:rsidR="00FD1045">
        <w:rPr>
          <w:i/>
          <w:iCs/>
        </w:rPr>
        <w:t xml:space="preserve"> event</w:t>
      </w:r>
      <w:r>
        <w:rPr>
          <w:i/>
          <w:iCs/>
        </w:rPr>
        <w:t xml:space="preserve"> based on the proper application of the testosterone suppression requirements set out in the previous World Athletics Eligibility Regulations for Transgender Athletes will remain eligible to compete but will not be eligible to receive </w:t>
      </w:r>
      <w:r w:rsidR="005A6C03">
        <w:rPr>
          <w:i/>
          <w:iCs/>
        </w:rPr>
        <w:t xml:space="preserve">a </w:t>
      </w:r>
      <w:r>
        <w:rPr>
          <w:i/>
          <w:iCs/>
        </w:rPr>
        <w:t>prize</w:t>
      </w:r>
      <w:r w:rsidR="005A6C03">
        <w:rPr>
          <w:i/>
          <w:iCs/>
        </w:rPr>
        <w:t>/</w:t>
      </w:r>
      <w:r>
        <w:rPr>
          <w:i/>
          <w:iCs/>
        </w:rPr>
        <w:t xml:space="preserve"> money</w:t>
      </w:r>
      <w:r w:rsidR="009472F9">
        <w:rPr>
          <w:i/>
          <w:iCs/>
        </w:rPr>
        <w:t xml:space="preserve"> or set a record or qualifying mark</w:t>
      </w:r>
      <w:r w:rsidR="002B10DE">
        <w:rPr>
          <w:i/>
          <w:iCs/>
        </w:rPr>
        <w:t xml:space="preserve"> or count towards team scoring</w:t>
      </w:r>
      <w:r>
        <w:rPr>
          <w:i/>
          <w:iCs/>
        </w:rPr>
        <w:t xml:space="preserve">. </w:t>
      </w:r>
    </w:p>
    <w:p w14:paraId="0914696C" w14:textId="090E3A5E" w:rsidR="001607E3" w:rsidRDefault="00C85F0E" w:rsidP="00842432">
      <w:pPr>
        <w:pStyle w:val="ListParagraph"/>
        <w:numPr>
          <w:ilvl w:val="1"/>
          <w:numId w:val="1"/>
        </w:numPr>
        <w:jc w:val="both"/>
      </w:pPr>
      <w:r>
        <w:t>In England, Scotland and Wales, t</w:t>
      </w:r>
      <w:r w:rsidR="00D31890">
        <w:t>he World Athletics Transgender Regulations will not apply to</w:t>
      </w:r>
      <w:r w:rsidR="00FD1045">
        <w:t xml:space="preserve"> local</w:t>
      </w:r>
      <w:r w:rsidR="00D31890">
        <w:t xml:space="preserve"> School events other than </w:t>
      </w:r>
      <w:r w:rsidR="00A2041D">
        <w:t xml:space="preserve">Home Country </w:t>
      </w:r>
      <w:r w:rsidR="007E4F94">
        <w:t xml:space="preserve">National School </w:t>
      </w:r>
      <w:r w:rsidR="009472F9">
        <w:t>C</w:t>
      </w:r>
      <w:r w:rsidR="007E4F94">
        <w:t xml:space="preserve">hampionships and </w:t>
      </w:r>
      <w:r w:rsidR="00D31890">
        <w:t>those events</w:t>
      </w:r>
      <w:r w:rsidR="007E4F94">
        <w:t xml:space="preserve"> where athletes can qualify for </w:t>
      </w:r>
      <w:r w:rsidR="00A2041D">
        <w:t xml:space="preserve">Home Country </w:t>
      </w:r>
      <w:r w:rsidR="007E4F94">
        <w:t>National School Championships.</w:t>
      </w:r>
    </w:p>
    <w:p w14:paraId="688B4DC8" w14:textId="58D6D325" w:rsidR="00C85F0E" w:rsidRDefault="00C85F0E" w:rsidP="00B010C0">
      <w:pPr>
        <w:pStyle w:val="ListParagraph"/>
        <w:numPr>
          <w:ilvl w:val="1"/>
          <w:numId w:val="1"/>
        </w:numPr>
        <w:jc w:val="both"/>
      </w:pPr>
      <w:r>
        <w:t>In Northern Ireland, the World Athletics Transgender Regulations will not apply to local School events other than</w:t>
      </w:r>
      <w:r w:rsidR="00B010C0">
        <w:t xml:space="preserve"> </w:t>
      </w:r>
      <w:r>
        <w:t>the Ulster Schools Championships and those events where athletes can qualify for the Ulster Schools Championships.</w:t>
      </w:r>
    </w:p>
    <w:p w14:paraId="32E96BD3" w14:textId="77777777" w:rsidR="00ED1C46" w:rsidRDefault="00ED1C46" w:rsidP="00842432">
      <w:pPr>
        <w:pStyle w:val="ListParagraph"/>
        <w:ind w:left="360"/>
        <w:jc w:val="both"/>
      </w:pPr>
    </w:p>
    <w:p w14:paraId="352EFE81" w14:textId="5226BB39" w:rsidR="00ED1C46" w:rsidRDefault="00ED1C46" w:rsidP="00842432">
      <w:pPr>
        <w:pStyle w:val="ListParagraph"/>
        <w:numPr>
          <w:ilvl w:val="0"/>
          <w:numId w:val="1"/>
        </w:numPr>
        <w:jc w:val="both"/>
      </w:pPr>
      <w:r>
        <w:t xml:space="preserve">The UK Athletics Competition and technical Rules shall, where required, be interpreted to give effect to this Principle Statement. </w:t>
      </w:r>
    </w:p>
    <w:p w14:paraId="66E66D35" w14:textId="77777777" w:rsidR="00ED1C46" w:rsidRDefault="00ED1C46" w:rsidP="00842432">
      <w:pPr>
        <w:pStyle w:val="ListParagraph"/>
        <w:jc w:val="both"/>
      </w:pPr>
    </w:p>
    <w:p w14:paraId="30F87BFF" w14:textId="2B096E0D" w:rsidR="00842432" w:rsidRDefault="00ED1C46" w:rsidP="00842432">
      <w:pPr>
        <w:pStyle w:val="ListParagraph"/>
        <w:numPr>
          <w:ilvl w:val="0"/>
          <w:numId w:val="1"/>
        </w:numPr>
        <w:jc w:val="both"/>
      </w:pPr>
      <w:r>
        <w:t xml:space="preserve">UK Athletics may amend or revise this </w:t>
      </w:r>
      <w:proofErr w:type="gramStart"/>
      <w:r>
        <w:t>Principle</w:t>
      </w:r>
      <w:proofErr w:type="gramEnd"/>
      <w:r>
        <w:t xml:space="preserve"> Statement.</w:t>
      </w:r>
    </w:p>
    <w:p w14:paraId="23CFB500" w14:textId="77777777" w:rsidR="00842432" w:rsidRDefault="00842432">
      <w:r>
        <w:br w:type="page"/>
      </w:r>
    </w:p>
    <w:p w14:paraId="77D80E73" w14:textId="3FBBF7CE" w:rsidR="00841746" w:rsidRPr="00841746" w:rsidRDefault="00841746" w:rsidP="00842432">
      <w:pPr>
        <w:jc w:val="both"/>
      </w:pPr>
      <w:r>
        <w:rPr>
          <w:b/>
          <w:bCs/>
        </w:rPr>
        <w:lastRenderedPageBreak/>
        <w:t>Athletes with Differences of Sex Development</w:t>
      </w:r>
      <w:r w:rsidR="00D27BB6">
        <w:rPr>
          <w:b/>
          <w:bCs/>
        </w:rPr>
        <w:t xml:space="preserve"> -</w:t>
      </w:r>
      <w:r>
        <w:rPr>
          <w:b/>
          <w:bCs/>
        </w:rPr>
        <w:t xml:space="preserve"> </w:t>
      </w:r>
      <w:r w:rsidRPr="00841746">
        <w:rPr>
          <w:b/>
          <w:bCs/>
        </w:rPr>
        <w:t>Eligibility in Athletics in the United Kingdom</w:t>
      </w:r>
    </w:p>
    <w:p w14:paraId="38BEA23E" w14:textId="77777777" w:rsidR="00ED1C46" w:rsidRDefault="00841746" w:rsidP="00842432">
      <w:pPr>
        <w:jc w:val="both"/>
        <w:rPr>
          <w:b/>
          <w:bCs/>
        </w:rPr>
      </w:pPr>
      <w:r w:rsidRPr="00D27BB6">
        <w:rPr>
          <w:b/>
          <w:bCs/>
        </w:rPr>
        <w:t>Principle Statement</w:t>
      </w:r>
    </w:p>
    <w:p w14:paraId="7C7ED7A8" w14:textId="76386151" w:rsidR="00841746" w:rsidRPr="00ED1C46" w:rsidRDefault="00ED1C46" w:rsidP="00842432">
      <w:pPr>
        <w:jc w:val="both"/>
        <w:rPr>
          <w:b/>
          <w:bCs/>
        </w:rPr>
      </w:pPr>
      <w:r>
        <w:rPr>
          <w:b/>
          <w:bCs/>
        </w:rPr>
        <w:t xml:space="preserve">31 </w:t>
      </w:r>
      <w:r w:rsidRPr="00ED1C46">
        <w:rPr>
          <w:b/>
          <w:bCs/>
        </w:rPr>
        <w:t>M</w:t>
      </w:r>
      <w:r w:rsidR="00841746" w:rsidRPr="00ED1C46">
        <w:rPr>
          <w:b/>
          <w:bCs/>
        </w:rPr>
        <w:t>arch 2023</w:t>
      </w:r>
    </w:p>
    <w:p w14:paraId="62C7BDDC" w14:textId="0B7D5B03" w:rsidR="00ED1C46" w:rsidRDefault="00D27BB6" w:rsidP="00842432">
      <w:pPr>
        <w:pStyle w:val="ListParagraph"/>
        <w:numPr>
          <w:ilvl w:val="0"/>
          <w:numId w:val="3"/>
        </w:numPr>
        <w:jc w:val="both"/>
      </w:pPr>
      <w:r w:rsidRPr="00D27BB6">
        <w:t xml:space="preserve">From midnight on 31 March 2023, UK Athletics applies the World Athletics Eligibility Regulations </w:t>
      </w:r>
      <w:r>
        <w:t>f</w:t>
      </w:r>
      <w:r w:rsidRPr="00D27BB6">
        <w:t xml:space="preserve">or </w:t>
      </w:r>
      <w:r>
        <w:t>t</w:t>
      </w:r>
      <w:r w:rsidRPr="00D27BB6">
        <w:t xml:space="preserve">he Female Classification (Athletes </w:t>
      </w:r>
      <w:proofErr w:type="gramStart"/>
      <w:r w:rsidRPr="00D27BB6">
        <w:t>With</w:t>
      </w:r>
      <w:proofErr w:type="gramEnd"/>
      <w:r w:rsidRPr="00D27BB6">
        <w:t xml:space="preserve"> Differences </w:t>
      </w:r>
      <w:r>
        <w:t>o</w:t>
      </w:r>
      <w:r w:rsidRPr="00D27BB6">
        <w:t>f Sex Development)</w:t>
      </w:r>
      <w:r w:rsidR="00ED1C46">
        <w:t xml:space="preserve"> (“</w:t>
      </w:r>
      <w:r w:rsidR="00ED1C46" w:rsidRPr="00ED1C46">
        <w:rPr>
          <w:b/>
          <w:bCs/>
        </w:rPr>
        <w:t>World Athletics</w:t>
      </w:r>
      <w:r w:rsidR="00ED1C46">
        <w:t xml:space="preserve"> </w:t>
      </w:r>
      <w:r w:rsidR="00ED1C46">
        <w:rPr>
          <w:b/>
          <w:bCs/>
        </w:rPr>
        <w:t>Female Classification</w:t>
      </w:r>
      <w:r w:rsidR="00ED1C46" w:rsidRPr="00ED1C46">
        <w:rPr>
          <w:b/>
          <w:bCs/>
        </w:rPr>
        <w:t xml:space="preserve"> Regulations</w:t>
      </w:r>
      <w:r w:rsidR="00ED1C46">
        <w:t>”)</w:t>
      </w:r>
      <w:r w:rsidRPr="00D27BB6">
        <w:t xml:space="preserve"> to all athletics competition in the United Kingdom where the licence for the competition or event is granted by UK Athletics or a HCAF, subject to the following transitional arrangements:</w:t>
      </w:r>
    </w:p>
    <w:p w14:paraId="27BC6E94" w14:textId="77777777" w:rsidR="00ED1C46" w:rsidRDefault="00ED1C46" w:rsidP="00842432">
      <w:pPr>
        <w:pStyle w:val="ListParagraph"/>
        <w:ind w:left="1440"/>
        <w:jc w:val="both"/>
      </w:pPr>
    </w:p>
    <w:p w14:paraId="1DF2810A" w14:textId="518458D9" w:rsidR="00D27BB6" w:rsidRDefault="00C85F0E" w:rsidP="00842432">
      <w:pPr>
        <w:pStyle w:val="ListParagraph"/>
        <w:numPr>
          <w:ilvl w:val="1"/>
          <w:numId w:val="3"/>
        </w:numPr>
        <w:jc w:val="both"/>
      </w:pPr>
      <w:r>
        <w:t>In England, Scotland and Wales, t</w:t>
      </w:r>
      <w:r w:rsidR="00D27BB6" w:rsidRPr="00D27BB6">
        <w:t xml:space="preserve">he World Athletics </w:t>
      </w:r>
      <w:r w:rsidR="00ED1C46">
        <w:t>Female Classification</w:t>
      </w:r>
      <w:r w:rsidR="00D27BB6" w:rsidRPr="00D27BB6">
        <w:t xml:space="preserve"> Regulations will not apply to School events other than </w:t>
      </w:r>
      <w:r w:rsidR="00C5020F">
        <w:t>Home Country</w:t>
      </w:r>
      <w:r w:rsidR="00C5020F" w:rsidRPr="00D27BB6">
        <w:t xml:space="preserve"> </w:t>
      </w:r>
      <w:r w:rsidR="00D27BB6" w:rsidRPr="00D27BB6">
        <w:t xml:space="preserve">National School championships and those events where athletes can qualify for </w:t>
      </w:r>
      <w:r w:rsidR="00C5020F">
        <w:t>Home Country</w:t>
      </w:r>
      <w:r w:rsidR="00C5020F" w:rsidRPr="00D27BB6">
        <w:t xml:space="preserve"> </w:t>
      </w:r>
      <w:r w:rsidR="00D27BB6" w:rsidRPr="00D27BB6">
        <w:t>National School Championships.</w:t>
      </w:r>
    </w:p>
    <w:p w14:paraId="49183768" w14:textId="0FC90013" w:rsidR="00C85F0E" w:rsidRDefault="00C85F0E" w:rsidP="00B010C0">
      <w:pPr>
        <w:pStyle w:val="ListParagraph"/>
        <w:numPr>
          <w:ilvl w:val="1"/>
          <w:numId w:val="3"/>
        </w:numPr>
        <w:jc w:val="both"/>
      </w:pPr>
      <w:r>
        <w:t xml:space="preserve">In Northern Ireland, </w:t>
      </w:r>
      <w:r w:rsidRPr="00C85F0E">
        <w:t>the World Athletics Female Classification Regulations will not apply to local School events other than the Ulster Schools Championships and those events where athletes can qualify for the Ulster Schools Championships.</w:t>
      </w:r>
    </w:p>
    <w:p w14:paraId="55B325EF" w14:textId="77777777" w:rsidR="00ED1C46" w:rsidRDefault="00ED1C46" w:rsidP="00842432">
      <w:pPr>
        <w:pStyle w:val="ListParagraph"/>
        <w:jc w:val="both"/>
      </w:pPr>
    </w:p>
    <w:p w14:paraId="594A2AC7" w14:textId="219E6C72" w:rsidR="00ED1C46" w:rsidRDefault="00ED1C46" w:rsidP="00842432">
      <w:pPr>
        <w:pStyle w:val="ListParagraph"/>
        <w:numPr>
          <w:ilvl w:val="0"/>
          <w:numId w:val="3"/>
        </w:numPr>
        <w:jc w:val="both"/>
      </w:pPr>
      <w:r>
        <w:t xml:space="preserve">In relation to female classification, this </w:t>
      </w:r>
      <w:proofErr w:type="gramStart"/>
      <w:r>
        <w:t>Principle</w:t>
      </w:r>
      <w:proofErr w:type="gramEnd"/>
      <w:r>
        <w:t xml:space="preserve"> Statement supersedes and replaces the UKA Eligibility for Competition: Transgender and Female Classification Regulations.   </w:t>
      </w:r>
    </w:p>
    <w:p w14:paraId="663DFEA2" w14:textId="77777777" w:rsidR="00ED1C46" w:rsidRDefault="00ED1C46" w:rsidP="00842432">
      <w:pPr>
        <w:pStyle w:val="ListParagraph"/>
        <w:jc w:val="both"/>
      </w:pPr>
    </w:p>
    <w:p w14:paraId="3ED6FE03" w14:textId="5E18533C" w:rsidR="00ED1C46" w:rsidRDefault="00ED1C46" w:rsidP="00842432">
      <w:pPr>
        <w:pStyle w:val="ListParagraph"/>
        <w:numPr>
          <w:ilvl w:val="0"/>
          <w:numId w:val="3"/>
        </w:numPr>
        <w:jc w:val="both"/>
      </w:pPr>
      <w:r>
        <w:t xml:space="preserve">The UK Athletics Competition and technical Rules shall, where required, be interpreted to give effect to this </w:t>
      </w:r>
      <w:proofErr w:type="gramStart"/>
      <w:r>
        <w:t>Principle</w:t>
      </w:r>
      <w:proofErr w:type="gramEnd"/>
      <w:r>
        <w:t xml:space="preserve"> Statement. </w:t>
      </w:r>
    </w:p>
    <w:p w14:paraId="7B67F469" w14:textId="77777777" w:rsidR="00ED1C46" w:rsidRDefault="00ED1C46" w:rsidP="00842432">
      <w:pPr>
        <w:pStyle w:val="ListParagraph"/>
        <w:jc w:val="both"/>
      </w:pPr>
    </w:p>
    <w:p w14:paraId="7136714C" w14:textId="18FB3E5B" w:rsidR="00841746" w:rsidRDefault="00ED1C46" w:rsidP="00842432">
      <w:pPr>
        <w:pStyle w:val="ListParagraph"/>
        <w:numPr>
          <w:ilvl w:val="0"/>
          <w:numId w:val="3"/>
        </w:numPr>
        <w:jc w:val="both"/>
      </w:pPr>
      <w:r>
        <w:t xml:space="preserve">UK Athletics may amend or revise this </w:t>
      </w:r>
      <w:proofErr w:type="gramStart"/>
      <w:r>
        <w:t>Principle</w:t>
      </w:r>
      <w:proofErr w:type="gramEnd"/>
      <w:r>
        <w:t xml:space="preserve"> Statement.</w:t>
      </w:r>
    </w:p>
    <w:sectPr w:rsidR="00841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623C"/>
    <w:multiLevelType w:val="hybridMultilevel"/>
    <w:tmpl w:val="2ADA6CAA"/>
    <w:lvl w:ilvl="0" w:tplc="FFCA77FA">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A5894"/>
    <w:multiLevelType w:val="hybridMultilevel"/>
    <w:tmpl w:val="F9389D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851C7C"/>
    <w:multiLevelType w:val="hybridMultilevel"/>
    <w:tmpl w:val="35486C8C"/>
    <w:lvl w:ilvl="0" w:tplc="7D2ED06C">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C766C"/>
    <w:multiLevelType w:val="hybridMultilevel"/>
    <w:tmpl w:val="9E9AF7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26DAA"/>
    <w:multiLevelType w:val="hybridMultilevel"/>
    <w:tmpl w:val="6A3880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555849"/>
    <w:multiLevelType w:val="hybridMultilevel"/>
    <w:tmpl w:val="EC505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2D408F"/>
    <w:multiLevelType w:val="hybridMultilevel"/>
    <w:tmpl w:val="DAB01CFC"/>
    <w:lvl w:ilvl="0" w:tplc="5F20C34C">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5264840">
    <w:abstractNumId w:val="1"/>
  </w:num>
  <w:num w:numId="2" w16cid:durableId="1024788072">
    <w:abstractNumId w:val="5"/>
  </w:num>
  <w:num w:numId="3" w16cid:durableId="863861986">
    <w:abstractNumId w:val="4"/>
  </w:num>
  <w:num w:numId="4" w16cid:durableId="464399170">
    <w:abstractNumId w:val="3"/>
  </w:num>
  <w:num w:numId="5" w16cid:durableId="1586260222">
    <w:abstractNumId w:val="6"/>
  </w:num>
  <w:num w:numId="6" w16cid:durableId="1743523771">
    <w:abstractNumId w:val="2"/>
  </w:num>
  <w:num w:numId="7" w16cid:durableId="187407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C1"/>
    <w:rsid w:val="001607E3"/>
    <w:rsid w:val="00185EA5"/>
    <w:rsid w:val="002B10DE"/>
    <w:rsid w:val="002B18CA"/>
    <w:rsid w:val="002B5CAF"/>
    <w:rsid w:val="00375390"/>
    <w:rsid w:val="0044479E"/>
    <w:rsid w:val="005A6C03"/>
    <w:rsid w:val="007A4F65"/>
    <w:rsid w:val="007E4F94"/>
    <w:rsid w:val="00841746"/>
    <w:rsid w:val="00842432"/>
    <w:rsid w:val="0090195F"/>
    <w:rsid w:val="009308D5"/>
    <w:rsid w:val="009472F9"/>
    <w:rsid w:val="00A2041D"/>
    <w:rsid w:val="00A4632C"/>
    <w:rsid w:val="00AD0D1E"/>
    <w:rsid w:val="00B010C0"/>
    <w:rsid w:val="00BA0BF9"/>
    <w:rsid w:val="00C013D6"/>
    <w:rsid w:val="00C5020F"/>
    <w:rsid w:val="00C85F0E"/>
    <w:rsid w:val="00CA07A7"/>
    <w:rsid w:val="00D27BB6"/>
    <w:rsid w:val="00D31890"/>
    <w:rsid w:val="00E45688"/>
    <w:rsid w:val="00EC4548"/>
    <w:rsid w:val="00ED1C46"/>
    <w:rsid w:val="00F673C1"/>
    <w:rsid w:val="00F96B8A"/>
    <w:rsid w:val="00FD1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9778"/>
  <w15:chartTrackingRefBased/>
  <w15:docId w15:val="{50531F54-B41E-4A1A-9377-D36B0BBC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C1"/>
    <w:pPr>
      <w:ind w:left="720"/>
      <w:contextualSpacing/>
    </w:pPr>
  </w:style>
  <w:style w:type="character" w:styleId="CommentReference">
    <w:name w:val="annotation reference"/>
    <w:basedOn w:val="DefaultParagraphFont"/>
    <w:uiPriority w:val="99"/>
    <w:semiHidden/>
    <w:unhideWhenUsed/>
    <w:rsid w:val="009472F9"/>
    <w:rPr>
      <w:sz w:val="16"/>
      <w:szCs w:val="16"/>
    </w:rPr>
  </w:style>
  <w:style w:type="paragraph" w:styleId="CommentText">
    <w:name w:val="annotation text"/>
    <w:basedOn w:val="Normal"/>
    <w:link w:val="CommentTextChar"/>
    <w:uiPriority w:val="99"/>
    <w:unhideWhenUsed/>
    <w:rsid w:val="009472F9"/>
    <w:pPr>
      <w:spacing w:line="240" w:lineRule="auto"/>
    </w:pPr>
    <w:rPr>
      <w:sz w:val="20"/>
      <w:szCs w:val="20"/>
    </w:rPr>
  </w:style>
  <w:style w:type="character" w:customStyle="1" w:styleId="CommentTextChar">
    <w:name w:val="Comment Text Char"/>
    <w:basedOn w:val="DefaultParagraphFont"/>
    <w:link w:val="CommentText"/>
    <w:uiPriority w:val="99"/>
    <w:rsid w:val="009472F9"/>
    <w:rPr>
      <w:sz w:val="20"/>
      <w:szCs w:val="20"/>
    </w:rPr>
  </w:style>
  <w:style w:type="paragraph" w:styleId="CommentSubject">
    <w:name w:val="annotation subject"/>
    <w:basedOn w:val="CommentText"/>
    <w:next w:val="CommentText"/>
    <w:link w:val="CommentSubjectChar"/>
    <w:uiPriority w:val="99"/>
    <w:semiHidden/>
    <w:unhideWhenUsed/>
    <w:rsid w:val="009472F9"/>
    <w:rPr>
      <w:b/>
      <w:bCs/>
    </w:rPr>
  </w:style>
  <w:style w:type="character" w:customStyle="1" w:styleId="CommentSubjectChar">
    <w:name w:val="Comment Subject Char"/>
    <w:basedOn w:val="CommentTextChar"/>
    <w:link w:val="CommentSubject"/>
    <w:uiPriority w:val="99"/>
    <w:semiHidden/>
    <w:rsid w:val="009472F9"/>
    <w:rPr>
      <w:b/>
      <w:bCs/>
      <w:sz w:val="20"/>
      <w:szCs w:val="20"/>
    </w:rPr>
  </w:style>
  <w:style w:type="paragraph" w:styleId="Revision">
    <w:name w:val="Revision"/>
    <w:hidden/>
    <w:uiPriority w:val="99"/>
    <w:semiHidden/>
    <w:rsid w:val="005A6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Solesbury</dc:creator>
  <cp:keywords/>
  <dc:description/>
  <cp:lastModifiedBy>Liz Birchall</cp:lastModifiedBy>
  <cp:revision>2</cp:revision>
  <dcterms:created xsi:type="dcterms:W3CDTF">2023-03-31T12:38:00Z</dcterms:created>
  <dcterms:modified xsi:type="dcterms:W3CDTF">2023-03-31T12:38:00Z</dcterms:modified>
</cp:coreProperties>
</file>